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7B2" w:rsidRPr="00586443" w:rsidRDefault="00586443">
      <w:pPr>
        <w:spacing w:after="0" w:line="408" w:lineRule="auto"/>
        <w:ind w:left="120"/>
        <w:jc w:val="center"/>
        <w:rPr>
          <w:lang w:val="ru-RU"/>
        </w:rPr>
      </w:pPr>
      <w:bookmarkStart w:id="0" w:name="block-54168456"/>
      <w:r w:rsidRPr="0058644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3727B2" w:rsidRPr="00586443" w:rsidRDefault="003727B2">
      <w:pPr>
        <w:spacing w:after="0" w:line="408" w:lineRule="auto"/>
        <w:ind w:left="120"/>
        <w:jc w:val="center"/>
        <w:rPr>
          <w:lang w:val="ru-RU"/>
        </w:rPr>
      </w:pPr>
    </w:p>
    <w:p w:rsidR="003727B2" w:rsidRPr="00586443" w:rsidRDefault="00586443">
      <w:pPr>
        <w:spacing w:after="0" w:line="408" w:lineRule="auto"/>
        <w:ind w:left="120"/>
        <w:jc w:val="center"/>
        <w:rPr>
          <w:lang w:val="ru-RU"/>
        </w:rPr>
      </w:pPr>
      <w:bookmarkStart w:id="1" w:name="a4973ee1-7119-49dd-ab64-b9ca30404961"/>
      <w:r w:rsidRPr="00586443">
        <w:rPr>
          <w:rFonts w:ascii="Times New Roman" w:hAnsi="Times New Roman"/>
          <w:b/>
          <w:color w:val="000000"/>
          <w:sz w:val="28"/>
          <w:lang w:val="ru-RU"/>
        </w:rPr>
        <w:t>Управление образования администрации Вышневолоцкого муниципального округа</w:t>
      </w:r>
      <w:bookmarkEnd w:id="1"/>
    </w:p>
    <w:p w:rsidR="003727B2" w:rsidRDefault="0058644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СОШ №6</w:t>
      </w:r>
    </w:p>
    <w:p w:rsidR="003727B2" w:rsidRDefault="003727B2">
      <w:pPr>
        <w:spacing w:after="0"/>
        <w:ind w:left="120"/>
      </w:pPr>
    </w:p>
    <w:p w:rsidR="003727B2" w:rsidRDefault="003727B2">
      <w:pPr>
        <w:spacing w:after="0"/>
        <w:ind w:left="120"/>
      </w:pPr>
    </w:p>
    <w:p w:rsidR="003727B2" w:rsidRDefault="003727B2">
      <w:pPr>
        <w:spacing w:after="0"/>
        <w:ind w:left="120"/>
      </w:pPr>
    </w:p>
    <w:p w:rsidR="003727B2" w:rsidRDefault="003727B2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586443" w:rsidTr="000D4161">
        <w:tc>
          <w:tcPr>
            <w:tcW w:w="3114" w:type="dxa"/>
          </w:tcPr>
          <w:p w:rsidR="00C53FFE" w:rsidRPr="0040209D" w:rsidRDefault="0058644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58644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58644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58644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СОШ №6</w:t>
            </w:r>
          </w:p>
          <w:p w:rsidR="000E6D86" w:rsidRDefault="00586443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586443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Копылов Е.Ю.</w:t>
            </w:r>
          </w:p>
          <w:p w:rsidR="000E6D86" w:rsidRDefault="00586443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58644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3727B2" w:rsidRPr="00586443" w:rsidRDefault="003727B2">
      <w:pPr>
        <w:spacing w:after="0"/>
        <w:ind w:left="120"/>
        <w:rPr>
          <w:lang w:val="ru-RU"/>
        </w:rPr>
      </w:pPr>
    </w:p>
    <w:p w:rsidR="003727B2" w:rsidRPr="00586443" w:rsidRDefault="003727B2">
      <w:pPr>
        <w:spacing w:after="0"/>
        <w:ind w:left="120"/>
        <w:rPr>
          <w:lang w:val="ru-RU"/>
        </w:rPr>
      </w:pPr>
    </w:p>
    <w:p w:rsidR="003727B2" w:rsidRPr="00586443" w:rsidRDefault="003727B2">
      <w:pPr>
        <w:spacing w:after="0"/>
        <w:ind w:left="120"/>
        <w:rPr>
          <w:lang w:val="ru-RU"/>
        </w:rPr>
      </w:pPr>
    </w:p>
    <w:p w:rsidR="003727B2" w:rsidRPr="00586443" w:rsidRDefault="003727B2">
      <w:pPr>
        <w:spacing w:after="0"/>
        <w:ind w:left="120"/>
        <w:rPr>
          <w:lang w:val="ru-RU"/>
        </w:rPr>
      </w:pPr>
    </w:p>
    <w:p w:rsidR="003727B2" w:rsidRPr="00586443" w:rsidRDefault="003727B2">
      <w:pPr>
        <w:spacing w:after="0"/>
        <w:ind w:left="120"/>
        <w:rPr>
          <w:lang w:val="ru-RU"/>
        </w:rPr>
      </w:pPr>
    </w:p>
    <w:p w:rsidR="003727B2" w:rsidRPr="00586443" w:rsidRDefault="00586443">
      <w:pPr>
        <w:spacing w:after="0" w:line="408" w:lineRule="auto"/>
        <w:ind w:left="120"/>
        <w:jc w:val="center"/>
        <w:rPr>
          <w:lang w:val="ru-RU"/>
        </w:rPr>
      </w:pPr>
      <w:r w:rsidRPr="0058644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727B2" w:rsidRPr="00586443" w:rsidRDefault="00586443">
      <w:pPr>
        <w:spacing w:after="0" w:line="408" w:lineRule="auto"/>
        <w:ind w:left="120"/>
        <w:jc w:val="center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86443">
        <w:rPr>
          <w:rFonts w:ascii="Times New Roman" w:hAnsi="Times New Roman"/>
          <w:color w:val="000000"/>
          <w:sz w:val="28"/>
          <w:lang w:val="ru-RU"/>
        </w:rPr>
        <w:t xml:space="preserve"> 7026554)</w:t>
      </w:r>
    </w:p>
    <w:p w:rsidR="003727B2" w:rsidRPr="00586443" w:rsidRDefault="003727B2">
      <w:pPr>
        <w:spacing w:after="0"/>
        <w:ind w:left="120"/>
        <w:jc w:val="center"/>
        <w:rPr>
          <w:lang w:val="ru-RU"/>
        </w:rPr>
      </w:pPr>
    </w:p>
    <w:p w:rsidR="003727B2" w:rsidRPr="00586443" w:rsidRDefault="00586443">
      <w:pPr>
        <w:spacing w:after="0" w:line="408" w:lineRule="auto"/>
        <w:ind w:left="120"/>
        <w:jc w:val="center"/>
        <w:rPr>
          <w:lang w:val="ru-RU"/>
        </w:rPr>
      </w:pPr>
      <w:r w:rsidRPr="00586443">
        <w:rPr>
          <w:rFonts w:ascii="Times New Roman" w:hAnsi="Times New Roman"/>
          <w:b/>
          <w:color w:val="000000"/>
          <w:sz w:val="28"/>
          <w:lang w:val="ru-RU"/>
        </w:rPr>
        <w:t>учебного предмета «Биология» (Базовый уровень)</w:t>
      </w:r>
    </w:p>
    <w:p w:rsidR="003727B2" w:rsidRPr="00586443" w:rsidRDefault="00586443">
      <w:pPr>
        <w:spacing w:after="0" w:line="408" w:lineRule="auto"/>
        <w:ind w:left="120"/>
        <w:jc w:val="center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 xml:space="preserve">для обучающихся 5 – 9 классов </w:t>
      </w:r>
    </w:p>
    <w:p w:rsidR="003727B2" w:rsidRPr="00586443" w:rsidRDefault="003727B2">
      <w:pPr>
        <w:spacing w:after="0"/>
        <w:ind w:left="120"/>
        <w:jc w:val="center"/>
        <w:rPr>
          <w:lang w:val="ru-RU"/>
        </w:rPr>
      </w:pPr>
    </w:p>
    <w:p w:rsidR="003727B2" w:rsidRPr="00586443" w:rsidRDefault="003727B2">
      <w:pPr>
        <w:spacing w:after="0"/>
        <w:ind w:left="120"/>
        <w:jc w:val="center"/>
        <w:rPr>
          <w:lang w:val="ru-RU"/>
        </w:rPr>
      </w:pPr>
    </w:p>
    <w:p w:rsidR="003727B2" w:rsidRPr="00586443" w:rsidRDefault="003727B2">
      <w:pPr>
        <w:spacing w:after="0"/>
        <w:ind w:left="120"/>
        <w:jc w:val="center"/>
        <w:rPr>
          <w:lang w:val="ru-RU"/>
        </w:rPr>
      </w:pPr>
    </w:p>
    <w:p w:rsidR="003727B2" w:rsidRPr="00586443" w:rsidRDefault="003727B2">
      <w:pPr>
        <w:spacing w:after="0"/>
        <w:ind w:left="120"/>
        <w:jc w:val="center"/>
        <w:rPr>
          <w:lang w:val="ru-RU"/>
        </w:rPr>
      </w:pPr>
    </w:p>
    <w:p w:rsidR="003727B2" w:rsidRPr="00586443" w:rsidRDefault="003727B2">
      <w:pPr>
        <w:spacing w:after="0"/>
        <w:ind w:left="120"/>
        <w:jc w:val="center"/>
        <w:rPr>
          <w:lang w:val="ru-RU"/>
        </w:rPr>
      </w:pPr>
    </w:p>
    <w:p w:rsidR="003727B2" w:rsidRPr="00586443" w:rsidRDefault="003727B2">
      <w:pPr>
        <w:spacing w:after="0"/>
        <w:ind w:left="120"/>
        <w:jc w:val="center"/>
        <w:rPr>
          <w:lang w:val="ru-RU"/>
        </w:rPr>
      </w:pPr>
    </w:p>
    <w:p w:rsidR="003727B2" w:rsidRPr="00586443" w:rsidRDefault="003727B2">
      <w:pPr>
        <w:spacing w:after="0"/>
        <w:ind w:left="120"/>
        <w:jc w:val="center"/>
        <w:rPr>
          <w:lang w:val="ru-RU"/>
        </w:rPr>
      </w:pPr>
    </w:p>
    <w:p w:rsidR="003727B2" w:rsidRPr="00586443" w:rsidRDefault="003727B2">
      <w:pPr>
        <w:spacing w:after="0"/>
        <w:ind w:left="120"/>
        <w:jc w:val="center"/>
        <w:rPr>
          <w:lang w:val="ru-RU"/>
        </w:rPr>
      </w:pPr>
    </w:p>
    <w:p w:rsidR="003727B2" w:rsidRPr="00586443" w:rsidRDefault="003727B2">
      <w:pPr>
        <w:spacing w:after="0"/>
        <w:ind w:left="120"/>
        <w:jc w:val="center"/>
        <w:rPr>
          <w:lang w:val="ru-RU"/>
        </w:rPr>
      </w:pPr>
    </w:p>
    <w:p w:rsidR="003727B2" w:rsidRPr="00586443" w:rsidRDefault="00586443">
      <w:pPr>
        <w:spacing w:after="0"/>
        <w:ind w:left="120"/>
        <w:jc w:val="center"/>
        <w:rPr>
          <w:lang w:val="ru-RU"/>
        </w:rPr>
      </w:pPr>
      <w:bookmarkStart w:id="2" w:name="0e4163ab-ce05-47cb-a8af-92a1d51c1d1b"/>
      <w:r w:rsidRPr="00586443">
        <w:rPr>
          <w:rFonts w:ascii="Times New Roman" w:hAnsi="Times New Roman"/>
          <w:b/>
          <w:color w:val="000000"/>
          <w:sz w:val="28"/>
          <w:lang w:val="ru-RU"/>
        </w:rPr>
        <w:t>Вышний Волочек.г</w:t>
      </w:r>
      <w:bookmarkEnd w:id="2"/>
      <w:r w:rsidRPr="0058644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491e05a7-f9e6-4844-988f-66989e75e9e7"/>
      <w:r w:rsidRPr="00586443">
        <w:rPr>
          <w:rFonts w:ascii="Times New Roman" w:hAnsi="Times New Roman"/>
          <w:b/>
          <w:color w:val="000000"/>
          <w:sz w:val="28"/>
          <w:lang w:val="ru-RU"/>
        </w:rPr>
        <w:t>2025-2026</w:t>
      </w:r>
      <w:bookmarkEnd w:id="3"/>
    </w:p>
    <w:p w:rsidR="003727B2" w:rsidRPr="00586443" w:rsidRDefault="003727B2">
      <w:pPr>
        <w:spacing w:after="0"/>
        <w:ind w:left="120"/>
        <w:rPr>
          <w:lang w:val="ru-RU"/>
        </w:rPr>
      </w:pPr>
    </w:p>
    <w:p w:rsidR="003727B2" w:rsidRPr="00586443" w:rsidRDefault="00586443">
      <w:pPr>
        <w:spacing w:after="0" w:line="264" w:lineRule="auto"/>
        <w:ind w:left="120"/>
        <w:jc w:val="both"/>
        <w:rPr>
          <w:lang w:val="ru-RU"/>
        </w:rPr>
      </w:pPr>
      <w:bookmarkStart w:id="4" w:name="block-54168457"/>
      <w:bookmarkStart w:id="5" w:name="_GoBack"/>
      <w:bookmarkEnd w:id="0"/>
      <w:bookmarkEnd w:id="5"/>
      <w:r w:rsidRPr="00586443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3727B2" w:rsidRPr="00586443" w:rsidRDefault="003727B2">
      <w:pPr>
        <w:spacing w:after="0" w:line="264" w:lineRule="auto"/>
        <w:ind w:left="120"/>
        <w:jc w:val="both"/>
        <w:rPr>
          <w:lang w:val="ru-RU"/>
        </w:rPr>
      </w:pP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Программа по биологии на уровне основного общего образования составлена на</w:t>
      </w:r>
      <w:r w:rsidRPr="00586443">
        <w:rPr>
          <w:rFonts w:ascii="Times New Roman" w:hAnsi="Times New Roman"/>
          <w:color w:val="000000"/>
          <w:sz w:val="28"/>
          <w:lang w:val="ru-RU"/>
        </w:rPr>
        <w:t xml:space="preserve">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Программа по биологии направлена на формирование естественно-научной гра</w:t>
      </w:r>
      <w:r w:rsidRPr="00586443">
        <w:rPr>
          <w:rFonts w:ascii="Times New Roman" w:hAnsi="Times New Roman"/>
          <w:color w:val="000000"/>
          <w:sz w:val="28"/>
          <w:lang w:val="ru-RU"/>
        </w:rPr>
        <w:t>мотности обучающихся и организацию изучения биологии на деятельностной основе.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обучения, а также реализ</w:t>
      </w:r>
      <w:r w:rsidRPr="00586443">
        <w:rPr>
          <w:rFonts w:ascii="Times New Roman" w:hAnsi="Times New Roman"/>
          <w:color w:val="000000"/>
          <w:sz w:val="28"/>
          <w:lang w:val="ru-RU"/>
        </w:rPr>
        <w:t xml:space="preserve">ация межпредметных связей естественно-научных учебных предметов на уровне основного общего образования. 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 xml:space="preserve">В программе по биологии определяются основные цели изучения биологии на уровне основного общего образования, планируемые результаты освоения программы </w:t>
      </w:r>
      <w:r w:rsidRPr="00586443">
        <w:rPr>
          <w:rFonts w:ascii="Times New Roman" w:hAnsi="Times New Roman"/>
          <w:color w:val="000000"/>
          <w:sz w:val="28"/>
          <w:lang w:val="ru-RU"/>
        </w:rPr>
        <w:t>по биологии: личностные, метапредметные, предметные. Предметные планируемые результаты даны для каждого года изучения биологии.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Биология развивает представления о познаваемости живой природы и методах её познания, позволяет сформировать систему научных зна</w:t>
      </w:r>
      <w:r w:rsidRPr="00586443">
        <w:rPr>
          <w:rFonts w:ascii="Times New Roman" w:hAnsi="Times New Roman"/>
          <w:color w:val="000000"/>
          <w:sz w:val="28"/>
          <w:lang w:val="ru-RU"/>
        </w:rPr>
        <w:t>ний о живых системах, умения их получать, присваивать и применять в жизненных ситуациях.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Биологическая подготовка обеспечивает понимание обучающимися научных принципов человеческой деятельности в природе, закладывает основы экологической культуры, здоровог</w:t>
      </w:r>
      <w:r w:rsidRPr="00586443">
        <w:rPr>
          <w:rFonts w:ascii="Times New Roman" w:hAnsi="Times New Roman"/>
          <w:color w:val="000000"/>
          <w:sz w:val="28"/>
          <w:lang w:val="ru-RU"/>
        </w:rPr>
        <w:t>о образа жизни.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Целями изучения биологии на уровне основного общего образования являются: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формирование системы знаний о признаках и процессах жизнедеятельности биологических систем разного уровня организации;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формирование системы знаний об особенностях стр</w:t>
      </w:r>
      <w:r w:rsidRPr="00586443">
        <w:rPr>
          <w:rFonts w:ascii="Times New Roman" w:hAnsi="Times New Roman"/>
          <w:color w:val="000000"/>
          <w:sz w:val="28"/>
          <w:lang w:val="ru-RU"/>
        </w:rPr>
        <w:t>оения, жизнедеятельности организма человека, условиях сохранения его здоровья;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формирование умений применять методы биологической науки для изучения биологических систем, в том числе организма человека;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 xml:space="preserve">формирование умений использовать информацию о </w:t>
      </w:r>
      <w:r w:rsidRPr="00586443">
        <w:rPr>
          <w:rFonts w:ascii="Times New Roman" w:hAnsi="Times New Roman"/>
          <w:color w:val="000000"/>
          <w:sz w:val="28"/>
          <w:lang w:val="ru-RU"/>
        </w:rPr>
        <w:t>современных достижениях в области биологии для объяснения процессов и явлений живой природы и жизнедеятельности собственного организма;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 xml:space="preserve">формирование умений объяснять роль биологии в практической деятельности людей, значение биологического разнообразия для </w:t>
      </w:r>
      <w:r w:rsidRPr="00586443">
        <w:rPr>
          <w:rFonts w:ascii="Times New Roman" w:hAnsi="Times New Roman"/>
          <w:color w:val="000000"/>
          <w:sz w:val="28"/>
          <w:lang w:val="ru-RU"/>
        </w:rPr>
        <w:t>сохранения биосферы, последствия деятельности человека в природе;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экологической культуры в целях сохранения собственного здоровья и охраны окружающей среды.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Достижение целей программы по биологии обеспечивается решением следующих задач: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приобр</w:t>
      </w:r>
      <w:r w:rsidRPr="00586443">
        <w:rPr>
          <w:rFonts w:ascii="Times New Roman" w:hAnsi="Times New Roman"/>
          <w:color w:val="000000"/>
          <w:sz w:val="28"/>
          <w:lang w:val="ru-RU"/>
        </w:rPr>
        <w:t>етение обучающимися знаний о живой природе, закономерностях строения, жизнедеятельности и средообразующей роли организмов, человеке как биосоциальном существе, о роли биологической науки в практической деятельности людей;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овладение умениями проводить иссле</w:t>
      </w:r>
      <w:r w:rsidRPr="00586443">
        <w:rPr>
          <w:rFonts w:ascii="Times New Roman" w:hAnsi="Times New Roman"/>
          <w:color w:val="000000"/>
          <w:sz w:val="28"/>
          <w:lang w:val="ru-RU"/>
        </w:rPr>
        <w:t>дования с использованием биологического оборудования и наблюдения за состоянием собственного организма;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освоение приёмов работы с биологической информацией, в том числе о современных достижениях в области биологии, её анализ и критическое оценивание;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воспи</w:t>
      </w:r>
      <w:r w:rsidRPr="00586443">
        <w:rPr>
          <w:rFonts w:ascii="Times New Roman" w:hAnsi="Times New Roman"/>
          <w:color w:val="000000"/>
          <w:sz w:val="28"/>
          <w:lang w:val="ru-RU"/>
        </w:rPr>
        <w:t>тание биологически и экологически грамотной личности, готовой к сохранению собственного здоровья и охраны окружающей среды.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bookmarkStart w:id="6" w:name="3b562cd9-1b1f-4c62-99a2-3c330cdcc105"/>
      <w:r w:rsidRPr="00586443">
        <w:rPr>
          <w:rFonts w:ascii="Times New Roman" w:hAnsi="Times New Roman"/>
          <w:color w:val="000000"/>
          <w:sz w:val="28"/>
          <w:lang w:val="ru-RU"/>
        </w:rPr>
        <w:t>Общее число часов, отведенных для изучения биологии, составляет 238 часов: в 5 классе – 34 часа (1 час в неделю), в 6 классе – 34 ча</w:t>
      </w:r>
      <w:r w:rsidRPr="00586443">
        <w:rPr>
          <w:rFonts w:ascii="Times New Roman" w:hAnsi="Times New Roman"/>
          <w:color w:val="000000"/>
          <w:sz w:val="28"/>
          <w:lang w:val="ru-RU"/>
        </w:rPr>
        <w:t>са (1 час в неделю), в 7 классе – 34 часа (1 час в неделю), в 8 классе – 68 часов (2 часа в неделю), в 9 классе – 68 часов (2 часа в неделю).</w:t>
      </w:r>
      <w:bookmarkEnd w:id="6"/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Предлагаемый в программе по биологии перечень лабораторных и практических работ является рекомендательным, учитель</w:t>
      </w:r>
      <w:r w:rsidRPr="00586443">
        <w:rPr>
          <w:rFonts w:ascii="Times New Roman" w:hAnsi="Times New Roman"/>
          <w:color w:val="000000"/>
          <w:sz w:val="28"/>
          <w:lang w:val="ru-RU"/>
        </w:rPr>
        <w:t xml:space="preserve"> делает выбор проведения лабораторных работ и опытов с учётом индивидуальных особенностей обучающихся, списка экспериментальных заданий, предлагаемых в рамках основного государственного экзамена по биологии.</w:t>
      </w:r>
    </w:p>
    <w:p w:rsidR="003727B2" w:rsidRPr="00586443" w:rsidRDefault="003727B2">
      <w:pPr>
        <w:rPr>
          <w:lang w:val="ru-RU"/>
        </w:rPr>
        <w:sectPr w:rsidR="003727B2" w:rsidRPr="00586443">
          <w:pgSz w:w="11906" w:h="16383"/>
          <w:pgMar w:top="1134" w:right="850" w:bottom="1134" w:left="1701" w:header="720" w:footer="720" w:gutter="0"/>
          <w:cols w:space="720"/>
        </w:sectPr>
      </w:pPr>
    </w:p>
    <w:p w:rsidR="003727B2" w:rsidRDefault="00586443">
      <w:pPr>
        <w:spacing w:after="0" w:line="264" w:lineRule="auto"/>
        <w:ind w:left="120"/>
        <w:jc w:val="both"/>
      </w:pPr>
      <w:bookmarkStart w:id="7" w:name="block-54168459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3727B2" w:rsidRDefault="003727B2">
      <w:pPr>
        <w:spacing w:after="0" w:line="264" w:lineRule="auto"/>
        <w:ind w:left="120"/>
        <w:jc w:val="both"/>
      </w:pPr>
    </w:p>
    <w:p w:rsidR="003727B2" w:rsidRDefault="005864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3727B2" w:rsidRDefault="00586443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Биология – н</w:t>
      </w:r>
      <w:r>
        <w:rPr>
          <w:rFonts w:ascii="Times New Roman" w:hAnsi="Times New Roman"/>
          <w:b/>
          <w:color w:val="000000"/>
          <w:sz w:val="28"/>
        </w:rPr>
        <w:t>аука о живой природе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Понятие о жизни. Признаки живого (клеточное строение, питание, дыхание, выделение, рост и другие признаки). Объекты живой и неживой природы, их сравнение. Живая и неживая природа – единое целое.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Биология – система наук о живой природе.</w:t>
      </w:r>
      <w:r w:rsidRPr="00586443">
        <w:rPr>
          <w:rFonts w:ascii="Times New Roman" w:hAnsi="Times New Roman"/>
          <w:color w:val="000000"/>
          <w:sz w:val="28"/>
          <w:lang w:val="ru-RU"/>
        </w:rPr>
        <w:t xml:space="preserve"> Основные разделы биологии (ботаника, зоология, экология, цитология, анатомия, физиология и другие разделы). Профессии, связанные с биологией: врач, ветеринар, психолог, агроном, животновод и другие (4–5 профессий). Связь биологии с другими науками (матема</w:t>
      </w:r>
      <w:r w:rsidRPr="00586443">
        <w:rPr>
          <w:rFonts w:ascii="Times New Roman" w:hAnsi="Times New Roman"/>
          <w:color w:val="000000"/>
          <w:sz w:val="28"/>
          <w:lang w:val="ru-RU"/>
        </w:rPr>
        <w:t>тика, география и другие науки). Роль биологии в познании окружающего мира и практической деятельности современного человека.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Кабинет биологии. Правила поведения и работы в кабинете с биологическими приборами и инструментами.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Биологические термины, понятия</w:t>
      </w:r>
      <w:r w:rsidRPr="00586443">
        <w:rPr>
          <w:rFonts w:ascii="Times New Roman" w:hAnsi="Times New Roman"/>
          <w:color w:val="000000"/>
          <w:sz w:val="28"/>
          <w:lang w:val="ru-RU"/>
        </w:rPr>
        <w:t>, символы. Источники биологических знаний. Поиск информации с использованием различных источников (научно-популярная литература, справочники, Интернет).</w:t>
      </w:r>
    </w:p>
    <w:p w:rsidR="003727B2" w:rsidRDefault="00586443">
      <w:pPr>
        <w:numPr>
          <w:ilvl w:val="0"/>
          <w:numId w:val="2"/>
        </w:numPr>
        <w:spacing w:after="0" w:line="264" w:lineRule="auto"/>
        <w:jc w:val="both"/>
      </w:pPr>
      <w:r w:rsidRPr="0058644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Методы изучения живой природы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Научные методы изучения живой природы: наблюдение, эксперимент, описание</w:t>
      </w:r>
      <w:r w:rsidRPr="00586443">
        <w:rPr>
          <w:rFonts w:ascii="Times New Roman" w:hAnsi="Times New Roman"/>
          <w:color w:val="000000"/>
          <w:sz w:val="28"/>
          <w:lang w:val="ru-RU"/>
        </w:rPr>
        <w:t>, измерение, классификация. Правила работы с увеличительными приборами.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Метод описания в биологии (наглядный, словесный, схематический). Метод измерения (инструменты измерения). Наблюдение и эксперимент как ведущие методы биологии.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</w:t>
      </w:r>
      <w:r w:rsidRPr="00586443">
        <w:rPr>
          <w:rFonts w:ascii="Times New Roman" w:hAnsi="Times New Roman"/>
          <w:b/>
          <w:i/>
          <w:color w:val="000000"/>
          <w:sz w:val="28"/>
          <w:lang w:val="ru-RU"/>
        </w:rPr>
        <w:t>кие работы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Изучение лабораторного оборудования: термометры, весы, чашки Петри, пробирки, мензурки. Правила работы с оборудованием в школьном кабинете.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Ознакомление с устройством лупы, светового микроскопа, правила работы с ними.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 xml:space="preserve">Ознакомление с </w:t>
      </w:r>
      <w:r w:rsidRPr="00586443">
        <w:rPr>
          <w:rFonts w:ascii="Times New Roman" w:hAnsi="Times New Roman"/>
          <w:color w:val="000000"/>
          <w:sz w:val="28"/>
          <w:lang w:val="ru-RU"/>
        </w:rPr>
        <w:t>растительными и животными клетками: томата и арбуза (натуральные препараты), инфузории туфельки и гидры (готовые микропрепараты) с помощью лупы и светового микроскопа.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Овладение методами изучения живой природы – наблюдением и э</w:t>
      </w:r>
      <w:r w:rsidRPr="00586443">
        <w:rPr>
          <w:rFonts w:ascii="Times New Roman" w:hAnsi="Times New Roman"/>
          <w:color w:val="000000"/>
          <w:sz w:val="28"/>
          <w:lang w:val="ru-RU"/>
        </w:rPr>
        <w:t>кспериментом.</w:t>
      </w:r>
    </w:p>
    <w:p w:rsidR="003727B2" w:rsidRDefault="00586443">
      <w:pPr>
        <w:numPr>
          <w:ilvl w:val="0"/>
          <w:numId w:val="3"/>
        </w:numPr>
        <w:spacing w:after="0" w:line="264" w:lineRule="auto"/>
        <w:jc w:val="both"/>
      </w:pPr>
      <w:r w:rsidRPr="0058644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Организмы – тела живой природы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 xml:space="preserve">Понятие об организме. Доядерные и ядерные организмы. Клетка и её открытие. Клеточное строение организмов. Цитология – наука о клетке. </w:t>
      </w:r>
      <w:r w:rsidRPr="0058644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Клетка – наименьшая единица строения и жизнедеятельности организмов. </w:t>
      </w:r>
      <w:r w:rsidRPr="00586443">
        <w:rPr>
          <w:rFonts w:ascii="Times New Roman" w:hAnsi="Times New Roman"/>
          <w:color w:val="000000"/>
          <w:sz w:val="28"/>
          <w:lang w:val="ru-RU"/>
        </w:rPr>
        <w:t>Устройство увеличительных приборов: лупы и микроскопа.</w:t>
      </w:r>
      <w:r w:rsidRPr="00586443">
        <w:rPr>
          <w:rFonts w:ascii="Times New Roman" w:hAnsi="Times New Roman"/>
          <w:color w:val="FF0000"/>
          <w:sz w:val="28"/>
          <w:lang w:val="ru-RU"/>
        </w:rPr>
        <w:t xml:space="preserve"> </w:t>
      </w:r>
      <w:r w:rsidRPr="00586443">
        <w:rPr>
          <w:rFonts w:ascii="Times New Roman" w:hAnsi="Times New Roman"/>
          <w:color w:val="000000"/>
          <w:sz w:val="28"/>
          <w:lang w:val="ru-RU"/>
        </w:rPr>
        <w:t>Строение клетки под световым микроскопом: клеточная оболочка, цитоплазма, ядро.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Одноклеточные и многоклеточные организмы. Клетки, ткани, органы, системы органов.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Жизнедеятельность организмов. Особеннос</w:t>
      </w:r>
      <w:r w:rsidRPr="00586443">
        <w:rPr>
          <w:rFonts w:ascii="Times New Roman" w:hAnsi="Times New Roman"/>
          <w:color w:val="000000"/>
          <w:sz w:val="28"/>
          <w:lang w:val="ru-RU"/>
        </w:rPr>
        <w:t>ти строения и процессов жизнедеятельности у растений, животных, бактерий и грибов.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Свойства организмов: питание, дыхание, выделение, движение, размножение, развитие, раздражимость, приспособленность. Организм – единое целое.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Разнообразие организмов и их кл</w:t>
      </w:r>
      <w:r w:rsidRPr="00586443">
        <w:rPr>
          <w:rFonts w:ascii="Times New Roman" w:hAnsi="Times New Roman"/>
          <w:color w:val="000000"/>
          <w:sz w:val="28"/>
          <w:lang w:val="ru-RU"/>
        </w:rPr>
        <w:t>ассификация (таксоны в биологии: царства, типы (отделы), классы, отряды (порядки), семейства, роды, виды. Бактерии и вирусы как формы жизни. Значение бактерий и вирусов в природе и в жизни человека.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Изучение клеток кожицы</w:t>
      </w:r>
      <w:r w:rsidRPr="00586443">
        <w:rPr>
          <w:rFonts w:ascii="Times New Roman" w:hAnsi="Times New Roman"/>
          <w:color w:val="000000"/>
          <w:sz w:val="28"/>
          <w:lang w:val="ru-RU"/>
        </w:rPr>
        <w:t xml:space="preserve"> чешуи лука под лупой и микроскопом (на примере самостоятельно приготовленного микропрепарата).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 xml:space="preserve">Ознакомление с принципами систематики организмов. 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Наблюдение за потреблением воды растением.</w:t>
      </w:r>
    </w:p>
    <w:p w:rsidR="003727B2" w:rsidRDefault="00586443">
      <w:pPr>
        <w:numPr>
          <w:ilvl w:val="0"/>
          <w:numId w:val="4"/>
        </w:numPr>
        <w:spacing w:after="0" w:line="264" w:lineRule="auto"/>
        <w:jc w:val="both"/>
      </w:pPr>
      <w:r w:rsidRPr="0058644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Организмы и среда обитания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Понятие о среде обитания. Водная, назе</w:t>
      </w:r>
      <w:r w:rsidRPr="00586443">
        <w:rPr>
          <w:rFonts w:ascii="Times New Roman" w:hAnsi="Times New Roman"/>
          <w:color w:val="000000"/>
          <w:sz w:val="28"/>
          <w:lang w:val="ru-RU"/>
        </w:rPr>
        <w:t>мно-воздушная, почвенная, внутриорганизменная среды обитания. Представители сред обитания. Особенности сред обитания организмов. Приспособления организмов к среде обитания. Сезонные изменения в жизни организмов.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Выявлени</w:t>
      </w:r>
      <w:r w:rsidRPr="00586443">
        <w:rPr>
          <w:rFonts w:ascii="Times New Roman" w:hAnsi="Times New Roman"/>
          <w:color w:val="000000"/>
          <w:sz w:val="28"/>
          <w:lang w:val="ru-RU"/>
        </w:rPr>
        <w:t>е приспособлений организмов к среде обитания (на конкретных примерах).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Растительный и животный мир родного края (краеведение).</w:t>
      </w:r>
    </w:p>
    <w:p w:rsidR="003727B2" w:rsidRDefault="00586443">
      <w:pPr>
        <w:numPr>
          <w:ilvl w:val="0"/>
          <w:numId w:val="5"/>
        </w:numPr>
        <w:spacing w:after="0" w:line="264" w:lineRule="auto"/>
        <w:jc w:val="both"/>
      </w:pPr>
      <w:r w:rsidRPr="0058644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Природные сообщества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Понятие о природном сообществе. Взаимосвязи организмов в природных сообщества</w:t>
      </w:r>
      <w:r w:rsidRPr="00586443">
        <w:rPr>
          <w:rFonts w:ascii="Times New Roman" w:hAnsi="Times New Roman"/>
          <w:color w:val="000000"/>
          <w:sz w:val="28"/>
          <w:lang w:val="ru-RU"/>
        </w:rPr>
        <w:t>х. Пищевые связи в сообществах. Пищевые звенья, цепи и сети питания. Производители, потребители и разрушители органических веществ в природных сообществах. Примеры природных сообществ (лес, пруд, озеро и другие природные сообщества).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 xml:space="preserve">Искусственные </w:t>
      </w:r>
      <w:r w:rsidRPr="00586443">
        <w:rPr>
          <w:rFonts w:ascii="Times New Roman" w:hAnsi="Times New Roman"/>
          <w:color w:val="000000"/>
          <w:sz w:val="28"/>
          <w:lang w:val="ru-RU"/>
        </w:rPr>
        <w:t>сообщества, их отличительные признаки от природных сообществ. Причины неустойчивости искусственных сообществ. Роль искусственных сообществ в жизни человека.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lastRenderedPageBreak/>
        <w:t>Природные зоны Земли, их обитатели. Флора и фауна природных зон. Ландшафты: природные и культурные.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Изучение искусственных сообществ и их обитателей (на примере аквариума и других искусственных сообществ).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Изучение природных сообществ (на примере леса, озера, пруда, луга и других природны</w:t>
      </w:r>
      <w:r w:rsidRPr="00586443">
        <w:rPr>
          <w:rFonts w:ascii="Times New Roman" w:hAnsi="Times New Roman"/>
          <w:color w:val="000000"/>
          <w:sz w:val="28"/>
          <w:lang w:val="ru-RU"/>
        </w:rPr>
        <w:t>х сообществ.).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Изучение сезонных явлений в жизни природных сообществ.</w:t>
      </w:r>
    </w:p>
    <w:p w:rsidR="003727B2" w:rsidRDefault="00586443">
      <w:pPr>
        <w:numPr>
          <w:ilvl w:val="0"/>
          <w:numId w:val="6"/>
        </w:numPr>
        <w:spacing w:after="0" w:line="264" w:lineRule="auto"/>
        <w:jc w:val="both"/>
      </w:pPr>
      <w:r w:rsidRPr="0058644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Живая природа и человек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Изменения в природе в связи с развитием сельского хозяйства, производства и ростом численности населения. Влияние человека на живую природу в ходе истории. Глоба</w:t>
      </w:r>
      <w:r w:rsidRPr="00586443">
        <w:rPr>
          <w:rFonts w:ascii="Times New Roman" w:hAnsi="Times New Roman"/>
          <w:color w:val="000000"/>
          <w:sz w:val="28"/>
          <w:lang w:val="ru-RU"/>
        </w:rPr>
        <w:t>льные экологические проблемы. Загрязнение воздушной и водной оболочек Земли, потери почв, их предотвращение. Пути сохранения биологического разнообразия. Охраняемые территории (заповедники, заказники, национальные парки, памятники природы). Красная книга Р</w:t>
      </w:r>
      <w:r w:rsidRPr="00586443">
        <w:rPr>
          <w:rFonts w:ascii="Times New Roman" w:hAnsi="Times New Roman"/>
          <w:color w:val="000000"/>
          <w:sz w:val="28"/>
          <w:lang w:val="ru-RU"/>
        </w:rPr>
        <w:t>оссийской Федерации. Осознание жизни как великой ценности.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i/>
          <w:color w:val="000000"/>
          <w:sz w:val="28"/>
          <w:lang w:val="ru-RU"/>
        </w:rPr>
        <w:t>Практические работы.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Проведение акции по уборке мусора в ближайшем лесу, парке, сквере или на пришкольной территории.</w:t>
      </w:r>
    </w:p>
    <w:p w:rsidR="003727B2" w:rsidRPr="00586443" w:rsidRDefault="003727B2">
      <w:pPr>
        <w:spacing w:after="0" w:line="264" w:lineRule="auto"/>
        <w:ind w:left="120"/>
        <w:jc w:val="both"/>
        <w:rPr>
          <w:lang w:val="ru-RU"/>
        </w:rPr>
      </w:pPr>
    </w:p>
    <w:p w:rsidR="003727B2" w:rsidRDefault="005864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3727B2" w:rsidRDefault="00586443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Растительный организм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Ботаника – наука о растениях. Разделы ботаники.</w:t>
      </w:r>
      <w:r w:rsidRPr="00586443">
        <w:rPr>
          <w:rFonts w:ascii="Times New Roman" w:hAnsi="Times New Roman"/>
          <w:color w:val="000000"/>
          <w:sz w:val="28"/>
          <w:lang w:val="ru-RU"/>
        </w:rPr>
        <w:t xml:space="preserve"> Связь ботаники с другими науками и техникой. Общие признаки растений.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Разнообразие растений. Уровни организации растительного организма. Высшие и низшие растения. Споровые и семенные растения.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Растительная клетка. Изучение растительной клетки под световым</w:t>
      </w:r>
      <w:r w:rsidRPr="00586443">
        <w:rPr>
          <w:rFonts w:ascii="Times New Roman" w:hAnsi="Times New Roman"/>
          <w:color w:val="000000"/>
          <w:sz w:val="28"/>
          <w:lang w:val="ru-RU"/>
        </w:rPr>
        <w:t xml:space="preserve"> микроскопом: клеточная оболочка, ядро, цитоплазма (пластиды, митохондрии, вакуоли с клеточным соком). Растительные ткани. Функции растительных тканей.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Органы и системы органов растений. Строение органов растительного организма, их роль и связь между собой</w:t>
      </w:r>
      <w:r w:rsidRPr="00586443">
        <w:rPr>
          <w:rFonts w:ascii="Times New Roman" w:hAnsi="Times New Roman"/>
          <w:color w:val="000000"/>
          <w:sz w:val="28"/>
          <w:lang w:val="ru-RU"/>
        </w:rPr>
        <w:t>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Изучение микроскопического строения листа водного растения элодеи.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Изучение строения растительных тканей (использование микропрепаратов).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 xml:space="preserve">Изучение внешнего строения травянистого цветкового растения (на живых или </w:t>
      </w:r>
      <w:r w:rsidRPr="00586443">
        <w:rPr>
          <w:rFonts w:ascii="Times New Roman" w:hAnsi="Times New Roman"/>
          <w:color w:val="000000"/>
          <w:sz w:val="28"/>
          <w:lang w:val="ru-RU"/>
        </w:rPr>
        <w:t>гербарных экземплярах растений): пастушья сумка, редька дикая, лютик едкий и другие растения.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lastRenderedPageBreak/>
        <w:t>Обнаружение неорганических и органических веществ в растении.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Ознакомление в природе с цветковыми растениями.</w:t>
      </w:r>
    </w:p>
    <w:p w:rsidR="003727B2" w:rsidRDefault="00586443">
      <w:pPr>
        <w:numPr>
          <w:ilvl w:val="0"/>
          <w:numId w:val="8"/>
        </w:numPr>
        <w:spacing w:after="0" w:line="264" w:lineRule="auto"/>
        <w:jc w:val="both"/>
      </w:pPr>
      <w:r w:rsidRPr="0058644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Строение и многообразие покрытосеменных растений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 xml:space="preserve">Строение семян. Состав и строение семян. 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 xml:space="preserve">Виды корней и типы корневых систем. Видоизменения корней. Корень – орган почвенного (минерального) питания. Корни и корневые системы. Внешнее и внутреннее строение </w:t>
      </w:r>
      <w:r w:rsidRPr="00586443">
        <w:rPr>
          <w:rFonts w:ascii="Times New Roman" w:hAnsi="Times New Roman"/>
          <w:color w:val="000000"/>
          <w:sz w:val="28"/>
          <w:lang w:val="ru-RU"/>
        </w:rPr>
        <w:t xml:space="preserve">корня в связи с его функциями. Корневой чехлик. Зоны корня. Корневые волоски. Рост корня. Поглощение корнями воды и минеральных веществ, необходимых растению (корневое давление, осмос). Видоизменение корней. 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Побег. Развитие побега из почки. Строение стебл</w:t>
      </w:r>
      <w:r w:rsidRPr="00586443">
        <w:rPr>
          <w:rFonts w:ascii="Times New Roman" w:hAnsi="Times New Roman"/>
          <w:color w:val="000000"/>
          <w:sz w:val="28"/>
          <w:lang w:val="ru-RU"/>
        </w:rPr>
        <w:t>я. Внешнее и внутреннее строение листа. Видоизменения побегов: корневище, клубень, луковица. Их строение, биологическое и хозяйственное значение. Побег и почки. Листорасположение и листовая мозаика. Строение и функции листа. Простые и сложные листья. Видои</w:t>
      </w:r>
      <w:r w:rsidRPr="00586443">
        <w:rPr>
          <w:rFonts w:ascii="Times New Roman" w:hAnsi="Times New Roman"/>
          <w:color w:val="000000"/>
          <w:sz w:val="28"/>
          <w:lang w:val="ru-RU"/>
        </w:rPr>
        <w:t>зменения листьев. Особенности внутреннего строения листа в связи с его функциями (кожица и устьица, основная ткань листа, проводящие пучки). Лист – орган воздушного питания.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Строение и разнообразие цветков. Соцветия. Плоды. Типы плодов. Распространение пло</w:t>
      </w:r>
      <w:r w:rsidRPr="00586443">
        <w:rPr>
          <w:rFonts w:ascii="Times New Roman" w:hAnsi="Times New Roman"/>
          <w:color w:val="000000"/>
          <w:sz w:val="28"/>
          <w:lang w:val="ru-RU"/>
        </w:rPr>
        <w:t>дов и семян в природе.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Изучение строения корневых систем (стержневой и мочковатой) на примере гербарных экземпляров или живых растений.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Изучение микропрепарата клеток корня.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Ознакомление с внешним строением листьев и лис</w:t>
      </w:r>
      <w:r w:rsidRPr="00586443">
        <w:rPr>
          <w:rFonts w:ascii="Times New Roman" w:hAnsi="Times New Roman"/>
          <w:color w:val="000000"/>
          <w:sz w:val="28"/>
          <w:lang w:val="ru-RU"/>
        </w:rPr>
        <w:t>торасположением (на комнатных растениях).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Изучение строения вегетативных и генеративных почек (на примере сирени, тополя и других растений).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Изучение микроскопического строения листа (на готовых микропрепаратах).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Рассматривание микроскопического строения в</w:t>
      </w:r>
      <w:r w:rsidRPr="00586443">
        <w:rPr>
          <w:rFonts w:ascii="Times New Roman" w:hAnsi="Times New Roman"/>
          <w:color w:val="000000"/>
          <w:sz w:val="28"/>
          <w:lang w:val="ru-RU"/>
        </w:rPr>
        <w:t>етки дерева (на готовом микропрепарате).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Исследование строения корневища, клубня, луковицы.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Изучение строения цветков.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 xml:space="preserve">Ознакомление с различными типами соцветий. 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Изучение строения семян двудольных растений.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Изучение строения семян однодольных растений.</w:t>
      </w:r>
    </w:p>
    <w:p w:rsidR="003727B2" w:rsidRDefault="00586443">
      <w:pPr>
        <w:numPr>
          <w:ilvl w:val="0"/>
          <w:numId w:val="9"/>
        </w:numPr>
        <w:spacing w:after="0" w:line="264" w:lineRule="auto"/>
        <w:jc w:val="both"/>
      </w:pPr>
      <w:r w:rsidRPr="0058644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Ж</w:t>
      </w:r>
      <w:r>
        <w:rPr>
          <w:rFonts w:ascii="Times New Roman" w:hAnsi="Times New Roman"/>
          <w:b/>
          <w:color w:val="000000"/>
          <w:sz w:val="28"/>
        </w:rPr>
        <w:t>изнедеятельность растительного организма</w:t>
      </w:r>
    </w:p>
    <w:p w:rsidR="003727B2" w:rsidRDefault="00586443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Обмен веществ у растений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Неорганические (вода, минеральные соли) и органические вещества (белки, жиры, углеводы, нуклеиновые кислоты, витамины и другие вещества) растения. Минеральное питание растений. Удобрения. 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color w:val="000000"/>
          <w:sz w:val="28"/>
          <w:lang w:val="ru-RU"/>
        </w:rPr>
        <w:t>П</w:t>
      </w:r>
      <w:r w:rsidRPr="00586443">
        <w:rPr>
          <w:rFonts w:ascii="Times New Roman" w:hAnsi="Times New Roman"/>
          <w:b/>
          <w:color w:val="000000"/>
          <w:sz w:val="28"/>
          <w:lang w:val="ru-RU"/>
        </w:rPr>
        <w:t xml:space="preserve">итание растения. 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Поглощение корнями воды и минеральных веществ, необходимых растению (корневое давление, осмос). Почва, её плодородие. Значение обработки почвы (окучивание), внесения удобрений, прореживания проростков, полива для жизни культурных растений</w:t>
      </w:r>
      <w:r w:rsidRPr="00586443">
        <w:rPr>
          <w:rFonts w:ascii="Times New Roman" w:hAnsi="Times New Roman"/>
          <w:color w:val="000000"/>
          <w:sz w:val="28"/>
          <w:lang w:val="ru-RU"/>
        </w:rPr>
        <w:t>. Гидропоника.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Фотосинтез. Лист – орган воздушного питания. Значение фотосинтеза в природе и в жизни человека.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color w:val="000000"/>
          <w:sz w:val="28"/>
          <w:lang w:val="ru-RU"/>
        </w:rPr>
        <w:t>Дыхание растения.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 xml:space="preserve">Дыхание корня. Рыхление почвы для улучшения дыхания корней. Условия, препятствующие дыханию корней. Лист как орган дыхания </w:t>
      </w:r>
      <w:r w:rsidRPr="00586443">
        <w:rPr>
          <w:rFonts w:ascii="Times New Roman" w:hAnsi="Times New Roman"/>
          <w:color w:val="000000"/>
          <w:sz w:val="28"/>
          <w:lang w:val="ru-RU"/>
        </w:rPr>
        <w:t>(устьичный аппарат). Поступление в лист атмосферного воздуха. Сильная запылённость воздуха, как препятствие для дыхания листьев. Стебель как орган дыхания (наличие устьиц в кожице, чечевичек). Особенности дыхания растений. Взаимосвязь дыхания растения с фо</w:t>
      </w:r>
      <w:r w:rsidRPr="00586443">
        <w:rPr>
          <w:rFonts w:ascii="Times New Roman" w:hAnsi="Times New Roman"/>
          <w:color w:val="000000"/>
          <w:sz w:val="28"/>
          <w:lang w:val="ru-RU"/>
        </w:rPr>
        <w:t>тосинтезом.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color w:val="000000"/>
          <w:sz w:val="28"/>
          <w:lang w:val="ru-RU"/>
        </w:rPr>
        <w:t>Транспорт веществ в растении.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Связь клеточного строения стебля с его функциями. Рост стебля в длину. Клеточное строение стебля травянистого растения: кожица, проводящие пучки, основная ткань (паренхима). Клеточное строение стебля древесного рас</w:t>
      </w:r>
      <w:r w:rsidRPr="00586443">
        <w:rPr>
          <w:rFonts w:ascii="Times New Roman" w:hAnsi="Times New Roman"/>
          <w:color w:val="000000"/>
          <w:sz w:val="28"/>
          <w:lang w:val="ru-RU"/>
        </w:rPr>
        <w:t>тения: кора (пробка, луб), камбий, древесина и сердцевина. Рост стебля в толщину. Проводящие ткани корня. Транспорт воды и минеральных веществ в растении (сосуды древесины) – восходящий ток. Испарение воды через стебель и листья (транспирация). Регуляция и</w:t>
      </w:r>
      <w:r w:rsidRPr="00586443">
        <w:rPr>
          <w:rFonts w:ascii="Times New Roman" w:hAnsi="Times New Roman"/>
          <w:color w:val="000000"/>
          <w:sz w:val="28"/>
          <w:lang w:val="ru-RU"/>
        </w:rPr>
        <w:t>спарения воды в растении. Влияние внешних условий на испарение воды. Транспорт органических веществ в растении (ситовидные трубки луба) – нисходящий ток. Перераспределение и запасание веществ в растении. Выделение у растений. Листопад.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color w:val="000000"/>
          <w:sz w:val="28"/>
          <w:lang w:val="ru-RU"/>
        </w:rPr>
        <w:t>Рост и развитие раст</w:t>
      </w:r>
      <w:r w:rsidRPr="00586443">
        <w:rPr>
          <w:rFonts w:ascii="Times New Roman" w:hAnsi="Times New Roman"/>
          <w:b/>
          <w:color w:val="000000"/>
          <w:sz w:val="28"/>
          <w:lang w:val="ru-RU"/>
        </w:rPr>
        <w:t>ения.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Прорастание семян. Условия прорастания семян. Подготовка семян к посеву. Развитие проростков.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Образовательные ткани. Конус нарастания побега, рост кончика корня. Верхушечный и вставочный рост. Рост корня и стебля в толщину, камбий. Образование годичн</w:t>
      </w:r>
      <w:r w:rsidRPr="00586443">
        <w:rPr>
          <w:rFonts w:ascii="Times New Roman" w:hAnsi="Times New Roman"/>
          <w:color w:val="000000"/>
          <w:sz w:val="28"/>
          <w:lang w:val="ru-RU"/>
        </w:rPr>
        <w:t>ых колец у древесных растений. Влияние фитогормонов на рост растения. Ростовые движения растений. Развитие побега из почки.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 xml:space="preserve">Размножение растений и его значение. Семенное (генеративное) размножение растений. Цветки и соцветия. Опыление. Перекрёстное </w:t>
      </w:r>
      <w:r w:rsidRPr="00586443">
        <w:rPr>
          <w:rFonts w:ascii="Times New Roman" w:hAnsi="Times New Roman"/>
          <w:color w:val="000000"/>
          <w:sz w:val="28"/>
          <w:lang w:val="ru-RU"/>
        </w:rPr>
        <w:lastRenderedPageBreak/>
        <w:t>опылени</w:t>
      </w:r>
      <w:r w:rsidRPr="00586443">
        <w:rPr>
          <w:rFonts w:ascii="Times New Roman" w:hAnsi="Times New Roman"/>
          <w:color w:val="000000"/>
          <w:sz w:val="28"/>
          <w:lang w:val="ru-RU"/>
        </w:rPr>
        <w:t>е (ветром, животными, водой) и самоопыление. Двойное оплодотворение. Наследование признаков обоих растений.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Вегетативное размножение цветковых растений в природе. Вегетативное размножение культурных растений. Клоны. Сохранение признаков материнского растен</w:t>
      </w:r>
      <w:r w:rsidRPr="00586443">
        <w:rPr>
          <w:rFonts w:ascii="Times New Roman" w:hAnsi="Times New Roman"/>
          <w:color w:val="000000"/>
          <w:sz w:val="28"/>
          <w:lang w:val="ru-RU"/>
        </w:rPr>
        <w:t>ия. Хозяйственное значение вегетативного размножения.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 xml:space="preserve">Наблюдение за ростом корня. 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Наблюдение за ростом побега.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Определение возраста дерева по спилу.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Выявление передвижения воды и минеральных веществ по древесине.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Наблюд</w:t>
      </w:r>
      <w:r w:rsidRPr="00586443">
        <w:rPr>
          <w:rFonts w:ascii="Times New Roman" w:hAnsi="Times New Roman"/>
          <w:color w:val="000000"/>
          <w:sz w:val="28"/>
          <w:lang w:val="ru-RU"/>
        </w:rPr>
        <w:t>ение процесса выделения кислорода на свету аквариумными растениями.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Изучение роли рыхления для дыхания корней.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 xml:space="preserve">Овладение приёмами вегетативного размножения растений (черенкование побегов, черенкование листьев и другие) на примере комнатных растений </w:t>
      </w:r>
      <w:r w:rsidRPr="00586443">
        <w:rPr>
          <w:rFonts w:ascii="Times New Roman" w:hAnsi="Times New Roman"/>
          <w:color w:val="000000"/>
          <w:sz w:val="28"/>
          <w:lang w:val="ru-RU"/>
        </w:rPr>
        <w:t>(традесканция, сенполия, бегония, сансевьера и другие растения).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Определение всхожести семян культурных растений и посев их в грунт.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Наблюдение за ростом и развитием цветкового растения в комнатных условиях (на примере фасоли или посевного гороха).</w:t>
      </w:r>
    </w:p>
    <w:p w:rsidR="003727B2" w:rsidRDefault="005864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</w:t>
      </w:r>
      <w:r>
        <w:rPr>
          <w:rFonts w:ascii="Times New Roman" w:hAnsi="Times New Roman"/>
          <w:color w:val="000000"/>
          <w:sz w:val="28"/>
        </w:rPr>
        <w:t>ение условий прорастания семян.</w:t>
      </w:r>
    </w:p>
    <w:p w:rsidR="003727B2" w:rsidRDefault="003727B2">
      <w:pPr>
        <w:spacing w:after="0" w:line="264" w:lineRule="auto"/>
        <w:ind w:left="120"/>
        <w:jc w:val="both"/>
      </w:pPr>
    </w:p>
    <w:p w:rsidR="003727B2" w:rsidRDefault="005864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3727B2" w:rsidRDefault="00586443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Систематические группы растений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Классификация растений. Вид как основная систематическая категория. Система растительного мира. Низшие, высшие споровые, высшие семенные растения. Основные таксоны (категории) систем</w:t>
      </w:r>
      <w:r w:rsidRPr="00586443">
        <w:rPr>
          <w:rFonts w:ascii="Times New Roman" w:hAnsi="Times New Roman"/>
          <w:color w:val="000000"/>
          <w:sz w:val="28"/>
          <w:lang w:val="ru-RU"/>
        </w:rPr>
        <w:t>атики растений (царство, отдел, класс, порядок, семейство, род, вид). История развития систематики, описание видов, открытие новых видов. Роль систематики в биологии.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 xml:space="preserve">Низшие растения. Водоросли. Общая характеристика водорослей. Одноклеточные и </w:t>
      </w:r>
      <w:r w:rsidRPr="00586443">
        <w:rPr>
          <w:rFonts w:ascii="Times New Roman" w:hAnsi="Times New Roman"/>
          <w:color w:val="000000"/>
          <w:sz w:val="28"/>
          <w:lang w:val="ru-RU"/>
        </w:rPr>
        <w:t>многоклеточные зелёные водоросли. Строение и жизнедеятельность зелёных водорослей. Размножение зелёных водорослей (бесполое и половое). Бурые и красные водоросли, их строение и жизнедеятельность. Значение водорослей в природе и жизни человека.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Высшие споро</w:t>
      </w:r>
      <w:r w:rsidRPr="00586443">
        <w:rPr>
          <w:rFonts w:ascii="Times New Roman" w:hAnsi="Times New Roman"/>
          <w:color w:val="000000"/>
          <w:sz w:val="28"/>
          <w:lang w:val="ru-RU"/>
        </w:rPr>
        <w:t xml:space="preserve">вые растения. Моховидные (Мхи). Общая характеристика мхов. Строение и жизнедеятельность зелёных и сфагновых мхов. Приспособленность мхов к жизни на сильно увлажнённых почвах. Размножение мхов, цикл развития на примере зелёного мха кукушкин лён. </w:t>
      </w:r>
      <w:r w:rsidRPr="00586443">
        <w:rPr>
          <w:rFonts w:ascii="Times New Roman" w:hAnsi="Times New Roman"/>
          <w:color w:val="000000"/>
          <w:sz w:val="28"/>
          <w:lang w:val="ru-RU"/>
        </w:rPr>
        <w:lastRenderedPageBreak/>
        <w:t>Роль мхов в</w:t>
      </w:r>
      <w:r w:rsidRPr="00586443">
        <w:rPr>
          <w:rFonts w:ascii="Times New Roman" w:hAnsi="Times New Roman"/>
          <w:color w:val="000000"/>
          <w:sz w:val="28"/>
          <w:lang w:val="ru-RU"/>
        </w:rPr>
        <w:t xml:space="preserve"> заболачивании почв и торфообразовании. Использование торфа и продуктов его переработки в хозяйственной деятельности человека.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Плауновидные (Плауны). Хвощевидные (Хвощи), Папоротниковидные (Папоротники). Общая характеристика. Усложнение строения папоротник</w:t>
      </w:r>
      <w:r w:rsidRPr="00586443">
        <w:rPr>
          <w:rFonts w:ascii="Times New Roman" w:hAnsi="Times New Roman"/>
          <w:color w:val="000000"/>
          <w:sz w:val="28"/>
          <w:lang w:val="ru-RU"/>
        </w:rPr>
        <w:t>ообразных растений по сравнению с мхами. Особенности строения и жизнедеятельности плаунов, хвощей и папоротников. Размножение папоротникообразных. Цикл развития папоротника. Роль древних папоротникообразных в образовании каменного угля. Значение папоротник</w:t>
      </w:r>
      <w:r w:rsidRPr="00586443">
        <w:rPr>
          <w:rFonts w:ascii="Times New Roman" w:hAnsi="Times New Roman"/>
          <w:color w:val="000000"/>
          <w:sz w:val="28"/>
          <w:lang w:val="ru-RU"/>
        </w:rPr>
        <w:t>ообразных в природе и жизни человека.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Высшие семенные растения. Голосеменные. Общая характеристика. Хвойные растения, их разнообразие. Строение и жизнедеятельность хвойных. Размножение хвойных, цикл развития на примере сосны. Значение хвойных растений в пр</w:t>
      </w:r>
      <w:r w:rsidRPr="00586443">
        <w:rPr>
          <w:rFonts w:ascii="Times New Roman" w:hAnsi="Times New Roman"/>
          <w:color w:val="000000"/>
          <w:sz w:val="28"/>
          <w:lang w:val="ru-RU"/>
        </w:rPr>
        <w:t>ироде и жизни человека.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 xml:space="preserve">Покрытосеменные (цветковые) растения. Общая характеристика. Особенности строения и жизнедеятельности покрытосеменных как наиболее высокоорганизованной группы растений, их господство на Земле. Классификация покрытосеменных растений: </w:t>
      </w:r>
      <w:r w:rsidRPr="00586443">
        <w:rPr>
          <w:rFonts w:ascii="Times New Roman" w:hAnsi="Times New Roman"/>
          <w:color w:val="000000"/>
          <w:sz w:val="28"/>
          <w:lang w:val="ru-RU"/>
        </w:rPr>
        <w:t>класс Двудольные и класс Однодольные. Признаки классов. Цикл развития покрытосеменного растения.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Семейства покрытосеменных (цветковых) растений (изучаются три семейства растений по выбору учителя с учётом местных условий, при этом возможно изучать семейств</w:t>
      </w:r>
      <w:r w:rsidRPr="00586443">
        <w:rPr>
          <w:rFonts w:ascii="Times New Roman" w:hAnsi="Times New Roman"/>
          <w:color w:val="000000"/>
          <w:sz w:val="28"/>
          <w:lang w:val="ru-RU"/>
        </w:rPr>
        <w:t>а, не вошедшие в перечень, если они являются наиболее распространёнными в данном регионе). Характерные признаки семейств класса Двудольные (Крестоцветные, или Капустные, Розоцветные, или Розовые, Мотыльковые, или Бобовые, Паслёновые, Сложноцветные, или Аст</w:t>
      </w:r>
      <w:r w:rsidRPr="00586443">
        <w:rPr>
          <w:rFonts w:ascii="Times New Roman" w:hAnsi="Times New Roman"/>
          <w:color w:val="000000"/>
          <w:sz w:val="28"/>
          <w:lang w:val="ru-RU"/>
        </w:rPr>
        <w:t>ровые) и класса Однодольные (Лилейные, Злаки, или Мятликовые). Многообразие растений. Дикорастущие представители семейств. Культурные представители семейств, их использование человеком.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Изучение строения одноклеточных во</w:t>
      </w:r>
      <w:r w:rsidRPr="00586443">
        <w:rPr>
          <w:rFonts w:ascii="Times New Roman" w:hAnsi="Times New Roman"/>
          <w:color w:val="000000"/>
          <w:sz w:val="28"/>
          <w:lang w:val="ru-RU"/>
        </w:rPr>
        <w:t>дорослей (на примере хламидомонады и хлореллы).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Изучение строения многоклеточных нитчатых водорослей (на примере спирогиры и улотрикса).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Изучение внешнего строения мхов (на местных видах).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Изучение внешнего строения папоротника или хвоща.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Изучение внешнего</w:t>
      </w:r>
      <w:r w:rsidRPr="00586443">
        <w:rPr>
          <w:rFonts w:ascii="Times New Roman" w:hAnsi="Times New Roman"/>
          <w:color w:val="000000"/>
          <w:sz w:val="28"/>
          <w:lang w:val="ru-RU"/>
        </w:rPr>
        <w:t xml:space="preserve"> строения веток, хвои, шишек и семян голосеменных растений (на примере ели, сосны или лиственницы).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 xml:space="preserve">Изучение внешнего строения покрытосеменных растений. 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lastRenderedPageBreak/>
        <w:t>Изучение признаков представителей семейств: Крестоцветные (Капустные), Розоцветные (Розовые), Мотылько</w:t>
      </w:r>
      <w:r w:rsidRPr="00586443">
        <w:rPr>
          <w:rFonts w:ascii="Times New Roman" w:hAnsi="Times New Roman"/>
          <w:color w:val="000000"/>
          <w:sz w:val="28"/>
          <w:lang w:val="ru-RU"/>
        </w:rPr>
        <w:t>вые (Бобовые), Паслёновые, Сложноцветные (Астровые), Лилейные, Злаки (Мятликовые) на гербарных и натуральных образцах.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Определение видов растений (на примере трёх семейств) с использованием определителей растений или определительных карточек.</w:t>
      </w:r>
    </w:p>
    <w:p w:rsidR="003727B2" w:rsidRDefault="00586443">
      <w:pPr>
        <w:numPr>
          <w:ilvl w:val="0"/>
          <w:numId w:val="11"/>
        </w:numPr>
        <w:spacing w:after="0" w:line="264" w:lineRule="auto"/>
        <w:jc w:val="both"/>
      </w:pPr>
      <w:r w:rsidRPr="0058644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Развитие рас</w:t>
      </w:r>
      <w:r>
        <w:rPr>
          <w:rFonts w:ascii="Times New Roman" w:hAnsi="Times New Roman"/>
          <w:b/>
          <w:color w:val="000000"/>
          <w:sz w:val="28"/>
        </w:rPr>
        <w:t>тительного мира на Земле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Эволюционное развитие растительного мира на Земле. Сохранение в земной коре растительных остатков, их изучение. «Живые ископаемые» растительного царства. Жизнь растений в воде. Первые наземные растения. Освоение растениями суши. Эт</w:t>
      </w:r>
      <w:r w:rsidRPr="00586443">
        <w:rPr>
          <w:rFonts w:ascii="Times New Roman" w:hAnsi="Times New Roman"/>
          <w:color w:val="000000"/>
          <w:sz w:val="28"/>
          <w:lang w:val="ru-RU"/>
        </w:rPr>
        <w:t>апы развития наземных растений основных систематических групп. Вымершие растения.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Развитие растительного мира на Земле (экскурсия в палеонтологический или краеведческий музей).</w:t>
      </w:r>
    </w:p>
    <w:p w:rsidR="003727B2" w:rsidRDefault="00586443">
      <w:pPr>
        <w:numPr>
          <w:ilvl w:val="0"/>
          <w:numId w:val="12"/>
        </w:numPr>
        <w:spacing w:after="0" w:line="264" w:lineRule="auto"/>
        <w:jc w:val="both"/>
      </w:pPr>
      <w:r w:rsidRPr="0058644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Растения в природных сообществах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Растения и сред</w:t>
      </w:r>
      <w:r w:rsidRPr="00586443">
        <w:rPr>
          <w:rFonts w:ascii="Times New Roman" w:hAnsi="Times New Roman"/>
          <w:color w:val="000000"/>
          <w:sz w:val="28"/>
          <w:lang w:val="ru-RU"/>
        </w:rPr>
        <w:t>а обитания. Экологические факторы. Растения и условия неживой природы: свет, температура, влага, атмосферный воздух. Растения и условия живой природы: прямое и косвенное воздействие организмов на растения. Приспособленность растений к среде обитания. Взаим</w:t>
      </w:r>
      <w:r w:rsidRPr="00586443">
        <w:rPr>
          <w:rFonts w:ascii="Times New Roman" w:hAnsi="Times New Roman"/>
          <w:color w:val="000000"/>
          <w:sz w:val="28"/>
          <w:lang w:val="ru-RU"/>
        </w:rPr>
        <w:t>освязи растений между собой и с другими организмами.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Растительные сообщества. Видовой состав растительных сообществ, преобладающие в них растения. Распределение видов в растительных сообществах. Сезонные изменения в жизни растительного сообщества. Смена ра</w:t>
      </w:r>
      <w:r w:rsidRPr="00586443">
        <w:rPr>
          <w:rFonts w:ascii="Times New Roman" w:hAnsi="Times New Roman"/>
          <w:color w:val="000000"/>
          <w:sz w:val="28"/>
          <w:lang w:val="ru-RU"/>
        </w:rPr>
        <w:t>стительных сообществ. Растительность (растительный покров) природных зон Земли. Флора.</w:t>
      </w:r>
    </w:p>
    <w:p w:rsidR="003727B2" w:rsidRDefault="00586443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Растения и человек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 xml:space="preserve">Культурные растения и их происхождение. Центры многообразия и происхождения культурных растений. Земледелие. Культурные растения сельскохозяйственных </w:t>
      </w:r>
      <w:r w:rsidRPr="00586443">
        <w:rPr>
          <w:rFonts w:ascii="Times New Roman" w:hAnsi="Times New Roman"/>
          <w:color w:val="000000"/>
          <w:sz w:val="28"/>
          <w:lang w:val="ru-RU"/>
        </w:rPr>
        <w:t>угодий: овощные, плодово-ягодные, полевые. Растения города, особенность городской флоры. Парки, лесопарки, скверы, ботанические сады. Декоративное цветоводство. Комнатные растения, комнатное цветоводство. Последствия деятельности человека в экосистемах. Ох</w:t>
      </w:r>
      <w:r w:rsidRPr="00586443">
        <w:rPr>
          <w:rFonts w:ascii="Times New Roman" w:hAnsi="Times New Roman"/>
          <w:color w:val="000000"/>
          <w:sz w:val="28"/>
          <w:lang w:val="ru-RU"/>
        </w:rPr>
        <w:t>рана растительного мира. Восстановление численности редких видов растений: особо охраняемые природные территории (ООПТ). Красная книга России. Меры сохранения растительного мира.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i/>
          <w:color w:val="000000"/>
          <w:sz w:val="28"/>
          <w:lang w:val="ru-RU"/>
        </w:rPr>
        <w:t>Экскурсии или видеоэкскурсии.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Изучение сельскохозяйственных растений региона.</w:t>
      </w:r>
      <w:r w:rsidRPr="0058644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Изучение сорных растений региона.</w:t>
      </w:r>
    </w:p>
    <w:p w:rsidR="003727B2" w:rsidRDefault="00586443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Грибы. Лишайники. Бактерии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 xml:space="preserve">Грибы. Общая характеристика. Шляпочные грибы, их строение, питание, рост, размножение. Съедобные и ядовитые грибы. Меры профилактики заболеваний, связанных с грибами. Значение шляпочных грибов </w:t>
      </w:r>
      <w:r w:rsidRPr="00586443">
        <w:rPr>
          <w:rFonts w:ascii="Times New Roman" w:hAnsi="Times New Roman"/>
          <w:color w:val="000000"/>
          <w:sz w:val="28"/>
          <w:lang w:val="ru-RU"/>
        </w:rPr>
        <w:t>в природных сообществах и жизни человека. Промышленное выращивание шляпочных грибов (шампиньоны).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Плесневые грибы. Дрожжевые грибы. Значение плесневых и дрожжевых грибов в природе и жизни человека (пищевая и фармацевтическая промышленность и другие).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Параз</w:t>
      </w:r>
      <w:r w:rsidRPr="00586443">
        <w:rPr>
          <w:rFonts w:ascii="Times New Roman" w:hAnsi="Times New Roman"/>
          <w:color w:val="000000"/>
          <w:sz w:val="28"/>
          <w:lang w:val="ru-RU"/>
        </w:rPr>
        <w:t>итические грибы. Разнообразие и значение паразитических грибов (головня, спорынья, фитофтора, трутовик и другие). Борьба с заболеваниями, вызываемыми паразитическими грибами.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Лишайники – комплексные организмы. Строение лишайников. Питание, рост и размножен</w:t>
      </w:r>
      <w:r w:rsidRPr="00586443">
        <w:rPr>
          <w:rFonts w:ascii="Times New Roman" w:hAnsi="Times New Roman"/>
          <w:color w:val="000000"/>
          <w:sz w:val="28"/>
          <w:lang w:val="ru-RU"/>
        </w:rPr>
        <w:t>ие лишайников. Значение лишайников в природе и жизни человека.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Бактерии – доядерные организмы. Общая характеристика бактерий. Бактериальная клетка. Размножение бактерий. Распространение бактерий. Разнообразие бактерий. Значение бактерий в природных сообщес</w:t>
      </w:r>
      <w:r w:rsidRPr="00586443">
        <w:rPr>
          <w:rFonts w:ascii="Times New Roman" w:hAnsi="Times New Roman"/>
          <w:color w:val="000000"/>
          <w:sz w:val="28"/>
          <w:lang w:val="ru-RU"/>
        </w:rPr>
        <w:t>твах. Болезнетворные бактерии и меры профилактики заболеваний, вызываемых бактериями. Бактерии на службе у человека (в сельском хозяйстве, промышленности).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 xml:space="preserve">Изучение строения одноклеточных (мукор) и многоклеточных </w:t>
      </w:r>
      <w:r w:rsidRPr="00586443">
        <w:rPr>
          <w:rFonts w:ascii="Times New Roman" w:hAnsi="Times New Roman"/>
          <w:color w:val="000000"/>
          <w:sz w:val="28"/>
          <w:lang w:val="ru-RU"/>
        </w:rPr>
        <w:t>(пеницилл) плесневых грибов.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Изучение строения плодовых тел шляпочных грибов (или изучение шляпочных грибов на муляжах).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Изучение строения лишайников.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Изучение строения бактерий (на готовых микропрепаратах).</w:t>
      </w:r>
      <w:bookmarkStart w:id="8" w:name="_TOC_250010"/>
      <w:bookmarkEnd w:id="8"/>
    </w:p>
    <w:p w:rsidR="003727B2" w:rsidRPr="00586443" w:rsidRDefault="003727B2">
      <w:pPr>
        <w:spacing w:after="0" w:line="264" w:lineRule="auto"/>
        <w:ind w:left="120"/>
        <w:jc w:val="both"/>
        <w:rPr>
          <w:lang w:val="ru-RU"/>
        </w:rPr>
      </w:pPr>
    </w:p>
    <w:p w:rsidR="003727B2" w:rsidRDefault="005864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3727B2" w:rsidRDefault="00586443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Животный организм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Зоология – наука о жи</w:t>
      </w:r>
      <w:r w:rsidRPr="00586443">
        <w:rPr>
          <w:rFonts w:ascii="Times New Roman" w:hAnsi="Times New Roman"/>
          <w:color w:val="000000"/>
          <w:sz w:val="28"/>
          <w:lang w:val="ru-RU"/>
        </w:rPr>
        <w:t>вотных. Разделы зоологии. Связь зоологии с другими науками и техникой.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Общие признаки животных. Отличия животных от растений. Многообразие животного мира. Одноклеточные и многоклеточные животные. Форма тела животного, симметрия, размеры тела и другое.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Живо</w:t>
      </w:r>
      <w:r w:rsidRPr="00586443">
        <w:rPr>
          <w:rFonts w:ascii="Times New Roman" w:hAnsi="Times New Roman"/>
          <w:color w:val="000000"/>
          <w:sz w:val="28"/>
          <w:lang w:val="ru-RU"/>
        </w:rPr>
        <w:t>тная клетка. Открытие животной клетки (А. Левенгук). Строение животной клетки: клеточная мембрана, органоиды передвижения, ядро с ядрышком, цитоплазма (митохондрии, пищеварительные и сократительные вакуоли, лизосомы, клеточный центр). Процессы, происходящи</w:t>
      </w:r>
      <w:r w:rsidRPr="00586443">
        <w:rPr>
          <w:rFonts w:ascii="Times New Roman" w:hAnsi="Times New Roman"/>
          <w:color w:val="000000"/>
          <w:sz w:val="28"/>
          <w:lang w:val="ru-RU"/>
        </w:rPr>
        <w:t xml:space="preserve">е в клетке. </w:t>
      </w:r>
      <w:r w:rsidRPr="00586443">
        <w:rPr>
          <w:rFonts w:ascii="Times New Roman" w:hAnsi="Times New Roman"/>
          <w:color w:val="000000"/>
          <w:sz w:val="28"/>
          <w:lang w:val="ru-RU"/>
        </w:rPr>
        <w:lastRenderedPageBreak/>
        <w:t>Деление клетки. Ткани животных, их разнообразие. Органы и системы органов животных. Организм – единое целое.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Исследование под микроскопом готовых микропрепаратов клеток и тканей животных.</w:t>
      </w:r>
    </w:p>
    <w:p w:rsidR="003727B2" w:rsidRDefault="00586443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Строение и </w:t>
      </w:r>
      <w:r>
        <w:rPr>
          <w:rFonts w:ascii="Times New Roman" w:hAnsi="Times New Roman"/>
          <w:b/>
          <w:color w:val="000000"/>
          <w:sz w:val="28"/>
        </w:rPr>
        <w:t>жизнедеятельность организма животного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Опора и движение животных. Особенности гидростатического, наружного и внутреннего скелета у животных. Передвижение у одноклеточных (амёбовидное, жгутиковое). Мышечные движения у многоклеточных: полёт насекомых, птиц, п</w:t>
      </w:r>
      <w:r w:rsidRPr="00586443">
        <w:rPr>
          <w:rFonts w:ascii="Times New Roman" w:hAnsi="Times New Roman"/>
          <w:color w:val="000000"/>
          <w:sz w:val="28"/>
          <w:lang w:val="ru-RU"/>
        </w:rPr>
        <w:t>лавание рыб, движение по суше позвоночных животных (ползание, бег, ходьба и другое). Рычажные конечности.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Питание и пищеварение у животных. Значение питания. Питание и пищеварение у простейших. Внутриполостное и внутриклеточное пищеварение, замкнутая и скв</w:t>
      </w:r>
      <w:r w:rsidRPr="00586443">
        <w:rPr>
          <w:rFonts w:ascii="Times New Roman" w:hAnsi="Times New Roman"/>
          <w:color w:val="000000"/>
          <w:sz w:val="28"/>
          <w:lang w:val="ru-RU"/>
        </w:rPr>
        <w:t>озная пищеварительная система у беспозвоночных. Пищеварительный тракт у позвоночных, пищеварительные железы. Ферменты. Особенности пищеварительной системы у представителей отрядов млекопитающих.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Дыхание животных. Значение дыхания. Газообмен через всю повер</w:t>
      </w:r>
      <w:r w:rsidRPr="00586443">
        <w:rPr>
          <w:rFonts w:ascii="Times New Roman" w:hAnsi="Times New Roman"/>
          <w:color w:val="000000"/>
          <w:sz w:val="28"/>
          <w:lang w:val="ru-RU"/>
        </w:rPr>
        <w:t>хность клетки. Жаберное дыхание. Наружные и внутренние жабры. Кожное, трахейное, лёгочное дыхание у обитателей суши. Особенности кожного дыхания. Роль воздушных мешков у птиц.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Транспорт веществ у животных. Роль транспорта веществ в организме животных. Замк</w:t>
      </w:r>
      <w:r w:rsidRPr="00586443">
        <w:rPr>
          <w:rFonts w:ascii="Times New Roman" w:hAnsi="Times New Roman"/>
          <w:color w:val="000000"/>
          <w:sz w:val="28"/>
          <w:lang w:val="ru-RU"/>
        </w:rPr>
        <w:t>нутая и незамкнутая кровеносные системы у беспозвоночных. Сердце, кровеносные сосуды. Спинной и брюшной сосуды, капилляры, «ложные сердца» у дождевого червя. Особенности строения незамкнутой кровеносной системы у моллюсков и насекомых. Круги кровообращения</w:t>
      </w:r>
      <w:r w:rsidRPr="00586443">
        <w:rPr>
          <w:rFonts w:ascii="Times New Roman" w:hAnsi="Times New Roman"/>
          <w:color w:val="000000"/>
          <w:sz w:val="28"/>
          <w:lang w:val="ru-RU"/>
        </w:rPr>
        <w:t xml:space="preserve"> и особенности строения сердец у позвоночных, усложнение системы кровообращения.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Выделение у животных. Значение выделения конечных продуктов обмена веществ. Сократительные вакуоли у простейших. Звёздчатые клетки и канальцы у плоских червей, выделительные т</w:t>
      </w:r>
      <w:r w:rsidRPr="00586443">
        <w:rPr>
          <w:rFonts w:ascii="Times New Roman" w:hAnsi="Times New Roman"/>
          <w:color w:val="000000"/>
          <w:sz w:val="28"/>
          <w:lang w:val="ru-RU"/>
        </w:rPr>
        <w:t>рубочки и воронки у кольчатых червей. Мальпигиевы сосуды у насекомых. Почки (туловищные и тазовые), мочеточники, мочевой пузырь у позвоночных животных. Особенности выделения у птиц, связанные с полётом.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Покровы тела у животных. Покровы у беспозвоночных. Ус</w:t>
      </w:r>
      <w:r w:rsidRPr="00586443">
        <w:rPr>
          <w:rFonts w:ascii="Times New Roman" w:hAnsi="Times New Roman"/>
          <w:color w:val="000000"/>
          <w:sz w:val="28"/>
          <w:lang w:val="ru-RU"/>
        </w:rPr>
        <w:t>ложнение строения кожи у позвоночных. Кожа как орган выделения. Роль кожи в теплоотдаче. Производные кожи. Средства пассивной и активной защиты у животных.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lastRenderedPageBreak/>
        <w:t>Координация и регуляция жизнедеятельности у животных. Раздражимость у одноклеточных животных. Таксис</w:t>
      </w:r>
      <w:r w:rsidRPr="00586443">
        <w:rPr>
          <w:rFonts w:ascii="Times New Roman" w:hAnsi="Times New Roman"/>
          <w:color w:val="000000"/>
          <w:sz w:val="28"/>
          <w:lang w:val="ru-RU"/>
        </w:rPr>
        <w:t>ы (фототаксис, трофотаксис, хемотаксис и другие таксисы). Нервная регуляция. Нервная система, её значение. Нервная система у беспозвоночных: сетчатая (диффузная), стволовая, узловая. Нервная система у позвоночных (трубчатая): головной и спинной мозг, нервы</w:t>
      </w:r>
      <w:r w:rsidRPr="00586443">
        <w:rPr>
          <w:rFonts w:ascii="Times New Roman" w:hAnsi="Times New Roman"/>
          <w:color w:val="000000"/>
          <w:sz w:val="28"/>
          <w:lang w:val="ru-RU"/>
        </w:rPr>
        <w:t>. Усложнение головного мозга от рыб до млекопитающих. Появление больших полушарий, коры, борозд и извилин. Гуморальная регуляция. Роль гормонов в жизни животных. Половые гормоны. Половой диморфизм. Органы чувств, их значение. Рецепторы. Простые и сложные (</w:t>
      </w:r>
      <w:r w:rsidRPr="00586443">
        <w:rPr>
          <w:rFonts w:ascii="Times New Roman" w:hAnsi="Times New Roman"/>
          <w:color w:val="000000"/>
          <w:sz w:val="28"/>
          <w:lang w:val="ru-RU"/>
        </w:rPr>
        <w:t>фасеточные) глаза у насекомых. Орган зрения и слуха у позвоночных, их усложнение. Органы обоняния, вкуса и осязания у беспозвоночных и позвоночных животных. Орган боковой линии у рыб.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Поведение животных. Врождённое и приобретённое поведение (инстинкт и нау</w:t>
      </w:r>
      <w:r w:rsidRPr="00586443">
        <w:rPr>
          <w:rFonts w:ascii="Times New Roman" w:hAnsi="Times New Roman"/>
          <w:color w:val="000000"/>
          <w:sz w:val="28"/>
          <w:lang w:val="ru-RU"/>
        </w:rPr>
        <w:t>чение). Научение: условные рефлексы, импринтинг (запечатление), инсайт (постижение). Поведение: пищевое, оборонительное, территориальное, брачное, исследовательское. Стимулы поведения.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Размножение и развитие животных. Бесполое размножение: деление клетки о</w:t>
      </w:r>
      <w:r w:rsidRPr="00586443">
        <w:rPr>
          <w:rFonts w:ascii="Times New Roman" w:hAnsi="Times New Roman"/>
          <w:color w:val="000000"/>
          <w:sz w:val="28"/>
          <w:lang w:val="ru-RU"/>
        </w:rPr>
        <w:t>дноклеточного организма на две, почкование, фрагментация. Половое размножение. Преимущество полового размножения. Половые железы. Яичники и семенники. Половые клетки (гаметы). Оплодотворение. Зигота. Партеногенез. Зародышевое развитие. Строение яйца птицы.</w:t>
      </w:r>
      <w:r w:rsidRPr="00586443">
        <w:rPr>
          <w:rFonts w:ascii="Times New Roman" w:hAnsi="Times New Roman"/>
          <w:color w:val="000000"/>
          <w:sz w:val="28"/>
          <w:lang w:val="ru-RU"/>
        </w:rPr>
        <w:t xml:space="preserve"> Внутриутробное развитие млекопитающих. Зародышевые оболочки. Плацента (детское место). Пупочный канатик (пуповина). Постэмбриональное развитие: прямое, непрямое. Метаморфоз (развитие с превращением): полный и неполный.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 xml:space="preserve">Ознакомление с органами опоры и движения у животных. 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Изучение способов поглощения пищи у животных.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Изучение способов дыхания у животных.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Ознакомление с системами органов транспорта веществ у животных.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Изучение покровов тела у животных.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Изучение органов чу</w:t>
      </w:r>
      <w:r w:rsidRPr="00586443">
        <w:rPr>
          <w:rFonts w:ascii="Times New Roman" w:hAnsi="Times New Roman"/>
          <w:color w:val="000000"/>
          <w:sz w:val="28"/>
          <w:lang w:val="ru-RU"/>
        </w:rPr>
        <w:t>вств у животных.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 xml:space="preserve">Формирование условных рефлексов у аквариумных рыб. 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Строение яйца и развитие зародыша птицы (курицы).</w:t>
      </w:r>
    </w:p>
    <w:p w:rsidR="003727B2" w:rsidRDefault="00586443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Систематические группы животных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Основные категории систематики животных. Вид как основная систематическая категория животных. Классификац</w:t>
      </w:r>
      <w:r w:rsidRPr="00586443">
        <w:rPr>
          <w:rFonts w:ascii="Times New Roman" w:hAnsi="Times New Roman"/>
          <w:color w:val="000000"/>
          <w:sz w:val="28"/>
          <w:lang w:val="ru-RU"/>
        </w:rPr>
        <w:t xml:space="preserve">ия животных. Система животного мира. Систематические категории животных (царство, тип, класс, </w:t>
      </w:r>
      <w:r w:rsidRPr="00586443">
        <w:rPr>
          <w:rFonts w:ascii="Times New Roman" w:hAnsi="Times New Roman"/>
          <w:color w:val="000000"/>
          <w:sz w:val="28"/>
          <w:lang w:val="ru-RU"/>
        </w:rPr>
        <w:lastRenderedPageBreak/>
        <w:t>отряд, семейство, род, вид), их соподчинение. Бинарная номенклатура. Отражение современных знаний о происхождении и родстве животных в классификации животных.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Одн</w:t>
      </w:r>
      <w:r w:rsidRPr="00586443">
        <w:rPr>
          <w:rFonts w:ascii="Times New Roman" w:hAnsi="Times New Roman"/>
          <w:color w:val="000000"/>
          <w:sz w:val="28"/>
          <w:lang w:val="ru-RU"/>
        </w:rPr>
        <w:t>оклеточные животные – простейшие. Строение и жизнедеятельность простейших. Местообитание и образ жизни. Образование цисты при неблагоприятных условиях среды. Многообразие простейших. Значение простейших в природе и жизни человека (образование осадочных пор</w:t>
      </w:r>
      <w:r w:rsidRPr="00586443">
        <w:rPr>
          <w:rFonts w:ascii="Times New Roman" w:hAnsi="Times New Roman"/>
          <w:color w:val="000000"/>
          <w:sz w:val="28"/>
          <w:lang w:val="ru-RU"/>
        </w:rPr>
        <w:t>од, возбудители заболеваний, симбиотические виды). Пути заражения человека и меры профилактики, вызываемые одноклеточными животными (малярийный плазмодий).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Исследование строения инфузории-туфельки и наблюдение за её перед</w:t>
      </w:r>
      <w:r w:rsidRPr="00586443">
        <w:rPr>
          <w:rFonts w:ascii="Times New Roman" w:hAnsi="Times New Roman"/>
          <w:color w:val="000000"/>
          <w:sz w:val="28"/>
          <w:lang w:val="ru-RU"/>
        </w:rPr>
        <w:t>вижением. Изучение хемотаксиса.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Многообразие простейших (на готовых препаратах).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Изготовление модели клетки простейшего (амёбы, инфузории-туфельки и другое.).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color w:val="000000"/>
          <w:sz w:val="28"/>
          <w:lang w:val="ru-RU"/>
        </w:rPr>
        <w:t>Многоклеточные животные. Кишечнополостные</w:t>
      </w:r>
      <w:r w:rsidRPr="00586443">
        <w:rPr>
          <w:rFonts w:ascii="Times New Roman" w:hAnsi="Times New Roman"/>
          <w:color w:val="000000"/>
          <w:sz w:val="28"/>
          <w:lang w:val="ru-RU"/>
        </w:rPr>
        <w:t xml:space="preserve">. Общая характеристика. Местообитание. Особенности </w:t>
      </w:r>
      <w:r w:rsidRPr="00586443">
        <w:rPr>
          <w:rFonts w:ascii="Times New Roman" w:hAnsi="Times New Roman"/>
          <w:color w:val="000000"/>
          <w:sz w:val="28"/>
          <w:lang w:val="ru-RU"/>
        </w:rPr>
        <w:t>строения и жизнедеятельности. Эктодерма и энтодерма. Внутриполостное и клеточное переваривание пищи. Регенерация. Рефлекс. Бесполое размножение (почкование). Половое размножение. Гермафродитизм. Раздельнополые кишечнополостные. Многообразие кишечнополостны</w:t>
      </w:r>
      <w:r w:rsidRPr="00586443">
        <w:rPr>
          <w:rFonts w:ascii="Times New Roman" w:hAnsi="Times New Roman"/>
          <w:color w:val="000000"/>
          <w:sz w:val="28"/>
          <w:lang w:val="ru-RU"/>
        </w:rPr>
        <w:t>х. Значение кишечнополостных в природе и жизни человека. Коралловые полипы и их роль в рифообразовании.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Исследование строения пресноводной гидры и её передвижения (школьный аквариум).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 xml:space="preserve">Исследование питания гидры дафниями </w:t>
      </w:r>
      <w:r w:rsidRPr="00586443">
        <w:rPr>
          <w:rFonts w:ascii="Times New Roman" w:hAnsi="Times New Roman"/>
          <w:color w:val="000000"/>
          <w:sz w:val="28"/>
          <w:lang w:val="ru-RU"/>
        </w:rPr>
        <w:t>и циклопами (школьный аквариум).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Изготовление модели пресноводной гидры.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color w:val="000000"/>
          <w:sz w:val="28"/>
          <w:lang w:val="ru-RU"/>
        </w:rPr>
        <w:t>Плоские, круглые, кольчатые черви.</w:t>
      </w:r>
      <w:r w:rsidRPr="00586443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характеристика. Особенности строения и жизнедеятельности плоских, круглых и кольчатых червей. Многообразие червей. Паразитические плоские и кр</w:t>
      </w:r>
      <w:r w:rsidRPr="00586443">
        <w:rPr>
          <w:rFonts w:ascii="Times New Roman" w:hAnsi="Times New Roman"/>
          <w:color w:val="000000"/>
          <w:sz w:val="28"/>
          <w:lang w:val="ru-RU"/>
        </w:rPr>
        <w:t>углые черви. Циклы развития печёночного сосальщика, бычьего цепня, человеческой аскариды. Черви, их приспособления к паразитизму, вред, наносимый человеку, сельскохозяйственным растениям и животным. Меры по предупреждению заражения паразитическими червями.</w:t>
      </w:r>
      <w:r w:rsidRPr="00586443">
        <w:rPr>
          <w:rFonts w:ascii="Times New Roman" w:hAnsi="Times New Roman"/>
          <w:color w:val="000000"/>
          <w:sz w:val="28"/>
          <w:lang w:val="ru-RU"/>
        </w:rPr>
        <w:t xml:space="preserve"> Роль червей как почвообразователей.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lastRenderedPageBreak/>
        <w:t>Исследование внешнего строения дождевого червя. Наблюдение за реакцией дождевого червя на раздражители.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Исследование внутреннего строения дождевого червя (на готовом влажном препарате</w:t>
      </w:r>
      <w:r w:rsidRPr="00586443">
        <w:rPr>
          <w:rFonts w:ascii="Times New Roman" w:hAnsi="Times New Roman"/>
          <w:color w:val="000000"/>
          <w:sz w:val="28"/>
          <w:lang w:val="ru-RU"/>
        </w:rPr>
        <w:t xml:space="preserve"> и микропрепарате).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Изучение приспособлений паразитических червей к паразитизму (на готовых влажных и микропрепаратах).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color w:val="000000"/>
          <w:sz w:val="28"/>
          <w:lang w:val="ru-RU"/>
        </w:rPr>
        <w:t>Членистоногие.</w:t>
      </w:r>
      <w:r w:rsidRPr="00586443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характеристика. Среды жизни. Внешнее и внутреннее строение членистоногих. Многообразие членистоногих. Представители</w:t>
      </w:r>
      <w:r w:rsidRPr="00586443">
        <w:rPr>
          <w:rFonts w:ascii="Times New Roman" w:hAnsi="Times New Roman"/>
          <w:color w:val="000000"/>
          <w:sz w:val="28"/>
          <w:lang w:val="ru-RU"/>
        </w:rPr>
        <w:t xml:space="preserve"> классов.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Ракообразные. Особенности строения и жизнедеятельности.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Значение ракообразных в природе и жизни человека.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Паукообразные. Особенности строения и жизнедеятельности в связи с жизнью на суше. Клещи – вредители культурных растений и меры борьбы с ними</w:t>
      </w:r>
      <w:r w:rsidRPr="00586443">
        <w:rPr>
          <w:rFonts w:ascii="Times New Roman" w:hAnsi="Times New Roman"/>
          <w:color w:val="000000"/>
          <w:sz w:val="28"/>
          <w:lang w:val="ru-RU"/>
        </w:rPr>
        <w:t>. Паразитические клещи – возбудители и переносчики опасных болезней. Меры защиты от клещей. Роль клещей в почвообразовании.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Насекомые. Особенности строения и жизнедеятельности. Размножение насекомых и типы развития. Отряды насекомых: Прямокрылые, Равнокрыл</w:t>
      </w:r>
      <w:r w:rsidRPr="00586443">
        <w:rPr>
          <w:rFonts w:ascii="Times New Roman" w:hAnsi="Times New Roman"/>
          <w:color w:val="000000"/>
          <w:sz w:val="28"/>
          <w:lang w:val="ru-RU"/>
        </w:rPr>
        <w:t>ые, Полужесткокрылые, Чешуекрылые, Жесткокрылые, Перепончатокрылые, Двукрылые и другие. Насекомые – переносчики возбудителей и паразиты человека и домашних животных. Насекомые-вредители сада, огорода, поля, леса. Насекомые, снижающие численность вредителей</w:t>
      </w:r>
      <w:r w:rsidRPr="00586443">
        <w:rPr>
          <w:rFonts w:ascii="Times New Roman" w:hAnsi="Times New Roman"/>
          <w:color w:val="000000"/>
          <w:sz w:val="28"/>
          <w:lang w:val="ru-RU"/>
        </w:rPr>
        <w:t xml:space="preserve"> растений. Поведение насекомых, инстинкты. Меры по сокращению численности насекомых-вредителей. Значение насекомых в природе и жизни человека.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Исследование внешнего строения насекомого (на примере майского жука или други</w:t>
      </w:r>
      <w:r w:rsidRPr="00586443">
        <w:rPr>
          <w:rFonts w:ascii="Times New Roman" w:hAnsi="Times New Roman"/>
          <w:color w:val="000000"/>
          <w:sz w:val="28"/>
          <w:lang w:val="ru-RU"/>
        </w:rPr>
        <w:t>х крупных насекомых-вредителей).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Ознакомление с различными типами развития насекомых (на примере коллекций).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color w:val="000000"/>
          <w:sz w:val="28"/>
          <w:lang w:val="ru-RU"/>
        </w:rPr>
        <w:t>Моллюски</w:t>
      </w:r>
      <w:r w:rsidRPr="00586443">
        <w:rPr>
          <w:rFonts w:ascii="Times New Roman" w:hAnsi="Times New Roman"/>
          <w:color w:val="000000"/>
          <w:sz w:val="28"/>
          <w:lang w:val="ru-RU"/>
        </w:rPr>
        <w:t>. Общая характеристика. Местообитание моллюсков. Строение и процессы жизнедеятельности, характерные для брюхоногих, двустворчатых, головоно</w:t>
      </w:r>
      <w:r w:rsidRPr="00586443">
        <w:rPr>
          <w:rFonts w:ascii="Times New Roman" w:hAnsi="Times New Roman"/>
          <w:color w:val="000000"/>
          <w:sz w:val="28"/>
          <w:lang w:val="ru-RU"/>
        </w:rPr>
        <w:t>гих моллюсков. Черты приспособленности моллюсков к среде обитания. Размножение моллюсков. Многообразие моллюсков. Значение моллюсков в природе и жизни человека.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Исследование внешнего строения раковин пресноводных и морск</w:t>
      </w:r>
      <w:r w:rsidRPr="00586443">
        <w:rPr>
          <w:rFonts w:ascii="Times New Roman" w:hAnsi="Times New Roman"/>
          <w:color w:val="000000"/>
          <w:sz w:val="28"/>
          <w:lang w:val="ru-RU"/>
        </w:rPr>
        <w:t>их моллюсков (раковины беззубки, перловицы, прудовика, катушки и другие).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color w:val="000000"/>
          <w:sz w:val="28"/>
          <w:lang w:val="ru-RU"/>
        </w:rPr>
        <w:lastRenderedPageBreak/>
        <w:t>Хордовые.</w:t>
      </w:r>
      <w:r w:rsidRPr="00586443">
        <w:rPr>
          <w:rFonts w:ascii="Times New Roman" w:hAnsi="Times New Roman"/>
          <w:color w:val="000000"/>
          <w:sz w:val="28"/>
          <w:lang w:val="ru-RU"/>
        </w:rPr>
        <w:t xml:space="preserve"> Общая характеристика. Зародышевое развитие хордовых. Систематические группы хордовых. Подтип Бесчерепные (ланцетник). Подтип Черепные, или Позвоночные.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color w:val="000000"/>
          <w:sz w:val="28"/>
          <w:lang w:val="ru-RU"/>
        </w:rPr>
        <w:t>Рыбы</w:t>
      </w:r>
      <w:r w:rsidRPr="00586443">
        <w:rPr>
          <w:rFonts w:ascii="Times New Roman" w:hAnsi="Times New Roman"/>
          <w:color w:val="000000"/>
          <w:sz w:val="28"/>
          <w:lang w:val="ru-RU"/>
        </w:rPr>
        <w:t>. Общая характер</w:t>
      </w:r>
      <w:r w:rsidRPr="00586443">
        <w:rPr>
          <w:rFonts w:ascii="Times New Roman" w:hAnsi="Times New Roman"/>
          <w:color w:val="000000"/>
          <w:sz w:val="28"/>
          <w:lang w:val="ru-RU"/>
        </w:rPr>
        <w:t xml:space="preserve">истика. Местообитание и внешнее строение рыб. Особенности внутреннего строения и процессов жизнедеятельности. Приспособленность рыб к условиям обитания. Отличия хрящевых рыб от костных рыб. Размножение, развитие и миграция рыб в природе. Многообразие рыб, </w:t>
      </w:r>
      <w:r w:rsidRPr="00586443">
        <w:rPr>
          <w:rFonts w:ascii="Times New Roman" w:hAnsi="Times New Roman"/>
          <w:color w:val="000000"/>
          <w:sz w:val="28"/>
          <w:lang w:val="ru-RU"/>
        </w:rPr>
        <w:t>основные систематические группы рыб. Значение рыб в природе и жизни человека. Хозяйственное значение рыб.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Исследование внешнего строения и особенностей передвижения рыбы (на примере живой рыбы в банке с водой).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Исследова</w:t>
      </w:r>
      <w:r w:rsidRPr="00586443">
        <w:rPr>
          <w:rFonts w:ascii="Times New Roman" w:hAnsi="Times New Roman"/>
          <w:color w:val="000000"/>
          <w:sz w:val="28"/>
          <w:lang w:val="ru-RU"/>
        </w:rPr>
        <w:t>ние внутреннего строения рыбы (на примере готового влажного препарата).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color w:val="000000"/>
          <w:sz w:val="28"/>
          <w:lang w:val="ru-RU"/>
        </w:rPr>
        <w:t>Земноводные</w:t>
      </w:r>
      <w:r w:rsidRPr="00586443">
        <w:rPr>
          <w:rFonts w:ascii="Times New Roman" w:hAnsi="Times New Roman"/>
          <w:color w:val="000000"/>
          <w:sz w:val="28"/>
          <w:lang w:val="ru-RU"/>
        </w:rPr>
        <w:t>. Общая характеристика. Местообитание земноводных. Особенности внешнего и внутреннего строения, процессов жизнедеятельности, связанных с выходом земноводных на сушу. Приспос</w:t>
      </w:r>
      <w:r w:rsidRPr="00586443">
        <w:rPr>
          <w:rFonts w:ascii="Times New Roman" w:hAnsi="Times New Roman"/>
          <w:color w:val="000000"/>
          <w:sz w:val="28"/>
          <w:lang w:val="ru-RU"/>
        </w:rPr>
        <w:t>обленность земноводных к жизни в воде и на суше. Размножение и развитие земноводных. Многообразие земноводных и их охрана. Значение земноводных в природе и жизни человека.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color w:val="000000"/>
          <w:sz w:val="28"/>
          <w:lang w:val="ru-RU"/>
        </w:rPr>
        <w:t>Пресмыкающиеся</w:t>
      </w:r>
      <w:r w:rsidRPr="00586443">
        <w:rPr>
          <w:rFonts w:ascii="Times New Roman" w:hAnsi="Times New Roman"/>
          <w:color w:val="000000"/>
          <w:sz w:val="28"/>
          <w:lang w:val="ru-RU"/>
        </w:rPr>
        <w:t xml:space="preserve">. Общая характеристика. Местообитание пресмыкающихся. Особенности </w:t>
      </w:r>
      <w:r w:rsidRPr="00586443">
        <w:rPr>
          <w:rFonts w:ascii="Times New Roman" w:hAnsi="Times New Roman"/>
          <w:color w:val="000000"/>
          <w:sz w:val="28"/>
          <w:lang w:val="ru-RU"/>
        </w:rPr>
        <w:t>внешнего и внутреннего строения пресмыкающихся. Процессы жизнедеятельности. Приспособленность пресмыкающихся к жизни на суше. Размножение и развитие пресмыкающихся. Регенерация. Многообразие пресмыкающихся и их охрана. Значение пресмыкающихся в природе и ж</w:t>
      </w:r>
      <w:r w:rsidRPr="00586443">
        <w:rPr>
          <w:rFonts w:ascii="Times New Roman" w:hAnsi="Times New Roman"/>
          <w:color w:val="000000"/>
          <w:sz w:val="28"/>
          <w:lang w:val="ru-RU"/>
        </w:rPr>
        <w:t>изни человека.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color w:val="000000"/>
          <w:sz w:val="28"/>
          <w:lang w:val="ru-RU"/>
        </w:rPr>
        <w:t>Птицы</w:t>
      </w:r>
      <w:r w:rsidRPr="00586443">
        <w:rPr>
          <w:rFonts w:ascii="Times New Roman" w:hAnsi="Times New Roman"/>
          <w:color w:val="000000"/>
          <w:sz w:val="28"/>
          <w:lang w:val="ru-RU"/>
        </w:rPr>
        <w:t xml:space="preserve">. Общая характеристика. Особенности внешнего строения птиц. Особенности внутреннего строения и процессов жизнедеятельности птиц. Приспособления птиц к полёту. Поведение. Размножение и развитие птиц. Забота о потомстве. Сезонные явления </w:t>
      </w:r>
      <w:r w:rsidRPr="00586443">
        <w:rPr>
          <w:rFonts w:ascii="Times New Roman" w:hAnsi="Times New Roman"/>
          <w:color w:val="000000"/>
          <w:sz w:val="28"/>
          <w:lang w:val="ru-RU"/>
        </w:rPr>
        <w:t>в жизни птиц. Миграции птиц, их изучение. Многообразие птиц. Экологические группы птиц (по выбору учителя на примере трёх экологических групп с учётом распространения птиц в регионе). Приспособленность птиц к различным условиям среды. Значение птиц в приро</w:t>
      </w:r>
      <w:r w:rsidRPr="00586443">
        <w:rPr>
          <w:rFonts w:ascii="Times New Roman" w:hAnsi="Times New Roman"/>
          <w:color w:val="000000"/>
          <w:sz w:val="28"/>
          <w:lang w:val="ru-RU"/>
        </w:rPr>
        <w:t>де и жизни человека.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Исследование внешнего строения и перьевого покрова птиц (на примере чучела птиц и набора перьев: контурных, пуховых и пуха).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Исследование особенностей скелета птицы.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color w:val="000000"/>
          <w:sz w:val="28"/>
          <w:lang w:val="ru-RU"/>
        </w:rPr>
        <w:lastRenderedPageBreak/>
        <w:t>Млекопитающие.</w:t>
      </w:r>
      <w:r w:rsidRPr="00586443">
        <w:rPr>
          <w:rFonts w:ascii="Times New Roman" w:hAnsi="Times New Roman"/>
          <w:color w:val="000000"/>
          <w:sz w:val="28"/>
          <w:lang w:val="ru-RU"/>
        </w:rPr>
        <w:t xml:space="preserve"> Общая характеристи</w:t>
      </w:r>
      <w:r w:rsidRPr="00586443">
        <w:rPr>
          <w:rFonts w:ascii="Times New Roman" w:hAnsi="Times New Roman"/>
          <w:color w:val="000000"/>
          <w:sz w:val="28"/>
          <w:lang w:val="ru-RU"/>
        </w:rPr>
        <w:t>ка. Среды жизни млекопитающих. Особенности внешнего строения, скелета и мускулатуры, внутреннего строения. Процессы жизнедеятельности. Усложнение нервной системы. Поведение млекопитающих. Размножение и развитие. Забота о потомстве.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Первозвери. Однопроходны</w:t>
      </w:r>
      <w:r w:rsidRPr="00586443">
        <w:rPr>
          <w:rFonts w:ascii="Times New Roman" w:hAnsi="Times New Roman"/>
          <w:color w:val="000000"/>
          <w:sz w:val="28"/>
          <w:lang w:val="ru-RU"/>
        </w:rPr>
        <w:t>е (яйцекладущие) и Сумчатые (низшие звери). Плацентарные млекопитающие. Многообразие млекопитающих (по выбору учителя изучаются 6 отрядов млекопитающих на примере двух видов из каждого отряда). Насекомоядные и Рукокрылые. Грызуны, Зайцеобразные. Хищные. Ла</w:t>
      </w:r>
      <w:r w:rsidRPr="00586443">
        <w:rPr>
          <w:rFonts w:ascii="Times New Roman" w:hAnsi="Times New Roman"/>
          <w:color w:val="000000"/>
          <w:sz w:val="28"/>
          <w:lang w:val="ru-RU"/>
        </w:rPr>
        <w:t>стоногие и Китообразные. Парнокопытные и Непарнокопытные. Приматы. Семейства отряда Хищные: собачьи, кошачьи, куньи, медвежьи.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Значение млекопитающих в природе и жизни человека. Млекопитающие – переносчики возбудителей опасных заболеваний. Меры борьбы с гр</w:t>
      </w:r>
      <w:r w:rsidRPr="00586443">
        <w:rPr>
          <w:rFonts w:ascii="Times New Roman" w:hAnsi="Times New Roman"/>
          <w:color w:val="000000"/>
          <w:sz w:val="28"/>
          <w:lang w:val="ru-RU"/>
        </w:rPr>
        <w:t>ызунами. Многообразие млекопитающих родного края.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Исследование особенностей скелета млекопитающих.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Исследование особенностей зубной системы млекопитающих.</w:t>
      </w:r>
    </w:p>
    <w:p w:rsidR="003727B2" w:rsidRDefault="00586443">
      <w:pPr>
        <w:numPr>
          <w:ilvl w:val="0"/>
          <w:numId w:val="1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Развитие животного мира на Земле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 xml:space="preserve">Эволюционное развитие животного </w:t>
      </w:r>
      <w:r w:rsidRPr="00586443">
        <w:rPr>
          <w:rFonts w:ascii="Times New Roman" w:hAnsi="Times New Roman"/>
          <w:color w:val="000000"/>
          <w:sz w:val="28"/>
          <w:lang w:val="ru-RU"/>
        </w:rPr>
        <w:t>мира на Земле. Усложнение животных в процессе эволюции. Доказательства эволюционного развития животного мира. Палеонтология. Ископаемые остатки животных, их изучение. Методы изучения ископаемых остатков. Реставрация древних животных. «Живые ископаемые» жив</w:t>
      </w:r>
      <w:r w:rsidRPr="00586443">
        <w:rPr>
          <w:rFonts w:ascii="Times New Roman" w:hAnsi="Times New Roman"/>
          <w:color w:val="000000"/>
          <w:sz w:val="28"/>
          <w:lang w:val="ru-RU"/>
        </w:rPr>
        <w:t>отного мира.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Жизнь животных в воде. Одноклеточные животные. Происхождение многоклеточных животных. Основные этапы эволюции беспозвоночных. Основные этапы эволюции позвоночных животных. Вымершие животные.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Исследование иск</w:t>
      </w:r>
      <w:r w:rsidRPr="00586443">
        <w:rPr>
          <w:rFonts w:ascii="Times New Roman" w:hAnsi="Times New Roman"/>
          <w:color w:val="000000"/>
          <w:sz w:val="28"/>
          <w:lang w:val="ru-RU"/>
        </w:rPr>
        <w:t>опаемых остатков вымерших животных.</w:t>
      </w:r>
    </w:p>
    <w:p w:rsidR="003727B2" w:rsidRDefault="00586443">
      <w:pPr>
        <w:numPr>
          <w:ilvl w:val="0"/>
          <w:numId w:val="19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Животные в природных сообществах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Животные и среда обитания. Влияние света, температуры и влажности на животных. Приспособленность животных к условиям среды обитания.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Популяции животных, их характеристики. Одиночный и гру</w:t>
      </w:r>
      <w:r w:rsidRPr="00586443">
        <w:rPr>
          <w:rFonts w:ascii="Times New Roman" w:hAnsi="Times New Roman"/>
          <w:color w:val="000000"/>
          <w:sz w:val="28"/>
          <w:lang w:val="ru-RU"/>
        </w:rPr>
        <w:t>пповой образ жизни. Взаимосвязи животных между собой и с другими организмами. Пищевые связи в природном сообществе. Пищевые уровни, экологическая пирамида. Экосистема.</w:t>
      </w:r>
    </w:p>
    <w:p w:rsidR="003727B2" w:rsidRDefault="00586443">
      <w:pPr>
        <w:spacing w:after="0" w:line="264" w:lineRule="auto"/>
        <w:ind w:firstLine="600"/>
        <w:jc w:val="both"/>
      </w:pPr>
      <w:r w:rsidRPr="00586443">
        <w:rPr>
          <w:rFonts w:ascii="Times New Roman" w:hAnsi="Times New Roman"/>
          <w:color w:val="000000"/>
          <w:sz w:val="28"/>
          <w:lang w:val="ru-RU"/>
        </w:rPr>
        <w:t>Животный мир природных зон Земли. Основные закономерности распределения животных на план</w:t>
      </w:r>
      <w:r w:rsidRPr="00586443">
        <w:rPr>
          <w:rFonts w:ascii="Times New Roman" w:hAnsi="Times New Roman"/>
          <w:color w:val="000000"/>
          <w:sz w:val="28"/>
          <w:lang w:val="ru-RU"/>
        </w:rPr>
        <w:t xml:space="preserve">ете. </w:t>
      </w:r>
      <w:r>
        <w:rPr>
          <w:rFonts w:ascii="Times New Roman" w:hAnsi="Times New Roman"/>
          <w:color w:val="000000"/>
          <w:sz w:val="28"/>
        </w:rPr>
        <w:t>Фауна.</w:t>
      </w:r>
    </w:p>
    <w:p w:rsidR="003727B2" w:rsidRDefault="00586443">
      <w:pPr>
        <w:numPr>
          <w:ilvl w:val="0"/>
          <w:numId w:val="20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Животные и человек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lastRenderedPageBreak/>
        <w:t>Воздействие человека на животных в природе: прямое и косвенное. Промысловые животные (рыболовство, охота). Ведение промысла животных на основе научного подхода. Загрязнение окружающей среды.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 xml:space="preserve">Одомашнивание животных. Селекция, </w:t>
      </w:r>
      <w:r w:rsidRPr="00586443">
        <w:rPr>
          <w:rFonts w:ascii="Times New Roman" w:hAnsi="Times New Roman"/>
          <w:color w:val="000000"/>
          <w:sz w:val="28"/>
          <w:lang w:val="ru-RU"/>
        </w:rPr>
        <w:t>породы, искусственный отбор, дикие предки домашних животных. Значение домашних животных в жизни человека. Животные сельскохозяйственных угодий. Методы борьбы с животными-вредителями.</w:t>
      </w:r>
    </w:p>
    <w:p w:rsidR="003727B2" w:rsidRDefault="00586443">
      <w:pPr>
        <w:spacing w:after="0" w:line="264" w:lineRule="auto"/>
        <w:ind w:firstLine="600"/>
        <w:jc w:val="both"/>
      </w:pPr>
      <w:r w:rsidRPr="00586443">
        <w:rPr>
          <w:rFonts w:ascii="Times New Roman" w:hAnsi="Times New Roman"/>
          <w:color w:val="000000"/>
          <w:sz w:val="28"/>
          <w:lang w:val="ru-RU"/>
        </w:rPr>
        <w:t xml:space="preserve">Город как особая искусственная среда, созданная человеком. Синантропные </w:t>
      </w:r>
      <w:r w:rsidRPr="00586443">
        <w:rPr>
          <w:rFonts w:ascii="Times New Roman" w:hAnsi="Times New Roman"/>
          <w:color w:val="000000"/>
          <w:sz w:val="28"/>
          <w:lang w:val="ru-RU"/>
        </w:rPr>
        <w:t>виды животных. Условия их обитания. Беспозвоночные и позвоночные животные города. Адаптация животных к новым условиям. Рекреационный пресс на животных диких видов в условиях города. Безнадзорные домашние животные. Питомники. Восстановление численности редк</w:t>
      </w:r>
      <w:r w:rsidRPr="00586443">
        <w:rPr>
          <w:rFonts w:ascii="Times New Roman" w:hAnsi="Times New Roman"/>
          <w:color w:val="000000"/>
          <w:sz w:val="28"/>
          <w:lang w:val="ru-RU"/>
        </w:rPr>
        <w:t xml:space="preserve">их видов животных: особо охраняемые природные территории (ООПТ). </w:t>
      </w:r>
      <w:r>
        <w:rPr>
          <w:rFonts w:ascii="Times New Roman" w:hAnsi="Times New Roman"/>
          <w:color w:val="000000"/>
          <w:sz w:val="28"/>
        </w:rPr>
        <w:t>Красная книга России. Меры сохранения животного мира.</w:t>
      </w:r>
    </w:p>
    <w:p w:rsidR="003727B2" w:rsidRDefault="003727B2">
      <w:pPr>
        <w:spacing w:after="0" w:line="264" w:lineRule="auto"/>
        <w:ind w:left="120"/>
        <w:jc w:val="both"/>
      </w:pPr>
    </w:p>
    <w:p w:rsidR="003727B2" w:rsidRDefault="0058644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3727B2" w:rsidRDefault="00586443">
      <w:pPr>
        <w:numPr>
          <w:ilvl w:val="0"/>
          <w:numId w:val="2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Человек – биосоциальный вид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Науки о человеке (анатомия, физиология, психология, антропология, гигиена, санитария, экология челов</w:t>
      </w:r>
      <w:r w:rsidRPr="00586443">
        <w:rPr>
          <w:rFonts w:ascii="Times New Roman" w:hAnsi="Times New Roman"/>
          <w:color w:val="000000"/>
          <w:sz w:val="28"/>
          <w:lang w:val="ru-RU"/>
        </w:rPr>
        <w:t>ека). Методы изучения организма человека. Значение знаний о человеке для самопознания и сохранения здоровья. Особенности человека как биосоциального существа.</w:t>
      </w:r>
    </w:p>
    <w:p w:rsidR="003727B2" w:rsidRDefault="00586443">
      <w:pPr>
        <w:spacing w:after="0" w:line="264" w:lineRule="auto"/>
        <w:ind w:firstLine="600"/>
        <w:jc w:val="both"/>
      </w:pPr>
      <w:r w:rsidRPr="00586443">
        <w:rPr>
          <w:rFonts w:ascii="Times New Roman" w:hAnsi="Times New Roman"/>
          <w:color w:val="000000"/>
          <w:sz w:val="28"/>
          <w:lang w:val="ru-RU"/>
        </w:rPr>
        <w:t>Место человека в системе органического мира. Человек как часть природы. Систематическое положение</w:t>
      </w:r>
      <w:r w:rsidRPr="00586443">
        <w:rPr>
          <w:rFonts w:ascii="Times New Roman" w:hAnsi="Times New Roman"/>
          <w:color w:val="000000"/>
          <w:sz w:val="28"/>
          <w:lang w:val="ru-RU"/>
        </w:rPr>
        <w:t xml:space="preserve"> современного человека. Сходство человека с млекопитающими. Отличие человека от приматов. Доказательства животного происхождения человека. Человек разумный. Антропогенез, его этапы. Биологические и социальные факторы становления человека. </w:t>
      </w:r>
      <w:r>
        <w:rPr>
          <w:rFonts w:ascii="Times New Roman" w:hAnsi="Times New Roman"/>
          <w:color w:val="000000"/>
          <w:sz w:val="28"/>
        </w:rPr>
        <w:t>Человеческие расы</w:t>
      </w:r>
      <w:r>
        <w:rPr>
          <w:rFonts w:ascii="Times New Roman" w:hAnsi="Times New Roman"/>
          <w:color w:val="000000"/>
          <w:sz w:val="28"/>
        </w:rPr>
        <w:t>.</w:t>
      </w:r>
    </w:p>
    <w:p w:rsidR="003727B2" w:rsidRDefault="00586443">
      <w:pPr>
        <w:numPr>
          <w:ilvl w:val="0"/>
          <w:numId w:val="22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Структура организма человека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Строение и химический состав клетки. Обмен веществ и превращение энергии в клетке. Многообразие клеток, их деление. Нуклеиновые кислоты. Гены. Хромосомы. Хромосомный набор. Митоз, мейоз. Соматические и половые клетки. Стволов</w:t>
      </w:r>
      <w:r w:rsidRPr="00586443">
        <w:rPr>
          <w:rFonts w:ascii="Times New Roman" w:hAnsi="Times New Roman"/>
          <w:color w:val="000000"/>
          <w:sz w:val="28"/>
          <w:lang w:val="ru-RU"/>
        </w:rPr>
        <w:t>ые клетки. Типы тканей организма человека: эпителиальные, соединительные, мышечные, нервная. Свойства тканей, их функции. Органы и системы органов. Организм как единое целое. Взаимосвязь органов и систем как основа гомеостаза.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</w:t>
      </w:r>
      <w:r w:rsidRPr="00586443">
        <w:rPr>
          <w:rFonts w:ascii="Times New Roman" w:hAnsi="Times New Roman"/>
          <w:b/>
          <w:i/>
          <w:color w:val="000000"/>
          <w:sz w:val="28"/>
          <w:lang w:val="ru-RU"/>
        </w:rPr>
        <w:t>аботы.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Изучение микроскопического строения тканей (на готовых микропрепаратах).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Распознавание органов и систем органов человека (по таблицам).</w:t>
      </w:r>
    </w:p>
    <w:p w:rsidR="003727B2" w:rsidRDefault="00586443">
      <w:pPr>
        <w:numPr>
          <w:ilvl w:val="0"/>
          <w:numId w:val="23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Нейрогуморальная регуляция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Нервная система человека, её организация и значение. Нейроны, нервы, нервные узлы. Реф</w:t>
      </w:r>
      <w:r w:rsidRPr="00586443">
        <w:rPr>
          <w:rFonts w:ascii="Times New Roman" w:hAnsi="Times New Roman"/>
          <w:color w:val="000000"/>
          <w:sz w:val="28"/>
          <w:lang w:val="ru-RU"/>
        </w:rPr>
        <w:t>лекс. Рефлекторная дуга.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Рецепторы. Двухнейронные и трёхнейронные рефлекторные дуги. Спинной мозг, его строение и функции. Рефлексы спинного мозга. Головной мозг, его строение и функции. Большие полушария. Рефлексы головного мозга. Безусловные (врождённые)</w:t>
      </w:r>
      <w:r w:rsidRPr="00586443">
        <w:rPr>
          <w:rFonts w:ascii="Times New Roman" w:hAnsi="Times New Roman"/>
          <w:color w:val="000000"/>
          <w:sz w:val="28"/>
          <w:lang w:val="ru-RU"/>
        </w:rPr>
        <w:t xml:space="preserve"> и условные (приобретённые) рефлексы. Соматическая нервная система. Вегетативная (автономная) нервная система. Нервная система как единое целое. Нарушения в работе нервной системы.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Гуморальная регуляция функций. Эндокринная система. Железы внутренней секре</w:t>
      </w:r>
      <w:r w:rsidRPr="00586443">
        <w:rPr>
          <w:rFonts w:ascii="Times New Roman" w:hAnsi="Times New Roman"/>
          <w:color w:val="000000"/>
          <w:sz w:val="28"/>
          <w:lang w:val="ru-RU"/>
        </w:rPr>
        <w:t>ции. Железы смешанной секреции. Гормоны, их роль в регуляции физиологических функций организма, роста и развития. Нарушение в работе эндокринных желёз. Особенности рефлекторной и гуморальной регуляции функций организма.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Изучение головного мозга человека (по муляжам).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Изучение изменения размера зрачка в зависимости от освещённости.</w:t>
      </w:r>
    </w:p>
    <w:p w:rsidR="003727B2" w:rsidRDefault="00586443">
      <w:pPr>
        <w:numPr>
          <w:ilvl w:val="0"/>
          <w:numId w:val="2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Опора и движение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Значение опорно-двигательного аппарата. Скелет человека, строение его отделов и функции. Кости, их химический состав, строение</w:t>
      </w:r>
      <w:r w:rsidRPr="00586443">
        <w:rPr>
          <w:rFonts w:ascii="Times New Roman" w:hAnsi="Times New Roman"/>
          <w:color w:val="000000"/>
          <w:sz w:val="28"/>
          <w:lang w:val="ru-RU"/>
        </w:rPr>
        <w:t>. Типы костей. Рост костей в длину и толщину. Соединение костей. Скелет головы. Скелет туловища. Скелет конечностей и их поясов. Особенности скелета человека, связанные с прямохождением и трудовой деятельностью.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 xml:space="preserve">Мышечная система. Строение и функции </w:t>
      </w:r>
      <w:r w:rsidRPr="00586443">
        <w:rPr>
          <w:rFonts w:ascii="Times New Roman" w:hAnsi="Times New Roman"/>
          <w:color w:val="000000"/>
          <w:sz w:val="28"/>
          <w:lang w:val="ru-RU"/>
        </w:rPr>
        <w:t>скелетных мышц. Работа мышц: статическая и динамическая, мышцы сгибатели и разгибатели. Утомление мышц. Гиподинамия. Роль двигательной активности в сохранении здоровья.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Нарушения опорно-двигательной системы. Возрастные изменения в строении костей. Нарушени</w:t>
      </w:r>
      <w:r w:rsidRPr="00586443">
        <w:rPr>
          <w:rFonts w:ascii="Times New Roman" w:hAnsi="Times New Roman"/>
          <w:color w:val="000000"/>
          <w:sz w:val="28"/>
          <w:lang w:val="ru-RU"/>
        </w:rPr>
        <w:t>е осанки. Предупреждение искривления позвоночника и развития плоскостопия. Профилактика травматизма. Первая помощь при травмах опорно-двигательного аппарата.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Исследование свойств кости.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Изучение строения костей (на муляж</w:t>
      </w:r>
      <w:r w:rsidRPr="00586443">
        <w:rPr>
          <w:rFonts w:ascii="Times New Roman" w:hAnsi="Times New Roman"/>
          <w:color w:val="000000"/>
          <w:sz w:val="28"/>
          <w:lang w:val="ru-RU"/>
        </w:rPr>
        <w:t>ах).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 xml:space="preserve">Изучение строения позвонков (на муляжах). 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Определение гибкости позвоночника.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Измерение массы и роста своего организма.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Изучение влияния статической и динамической нагрузки на утомление мышц.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lastRenderedPageBreak/>
        <w:t>Выявление нарушения осанки.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Определение признаков плоскосто</w:t>
      </w:r>
      <w:r w:rsidRPr="00586443">
        <w:rPr>
          <w:rFonts w:ascii="Times New Roman" w:hAnsi="Times New Roman"/>
          <w:color w:val="000000"/>
          <w:sz w:val="28"/>
          <w:lang w:val="ru-RU"/>
        </w:rPr>
        <w:t>пия.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Оказание первой помощи при повреждении скелета и мышц.</w:t>
      </w:r>
    </w:p>
    <w:p w:rsidR="003727B2" w:rsidRDefault="00586443">
      <w:pPr>
        <w:numPr>
          <w:ilvl w:val="0"/>
          <w:numId w:val="25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Внутренняя среда организма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 xml:space="preserve">Внутренняя среда и её функции. Форменные элементы крови: эритроциты, лейкоциты и тромбоциты. Малокровие, его причины. Красный костный мозг, его роль в организме. Плазма </w:t>
      </w:r>
      <w:r w:rsidRPr="00586443">
        <w:rPr>
          <w:rFonts w:ascii="Times New Roman" w:hAnsi="Times New Roman"/>
          <w:color w:val="000000"/>
          <w:sz w:val="28"/>
          <w:lang w:val="ru-RU"/>
        </w:rPr>
        <w:t>крови. Постоянство внутренней среды (гомеостаз). Свёртывание крови. Группы крови. Резус-фактор. Переливание крови. Донорство.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Иммунитет и его виды. Факторы, влияющие на иммунитет (приобретённые иммунодефициты): радиационное облучение, химическое отравление</w:t>
      </w:r>
      <w:r w:rsidRPr="00586443">
        <w:rPr>
          <w:rFonts w:ascii="Times New Roman" w:hAnsi="Times New Roman"/>
          <w:color w:val="000000"/>
          <w:sz w:val="28"/>
          <w:lang w:val="ru-RU"/>
        </w:rPr>
        <w:t>, голодание, воспаление, вирусные заболевания, ВИЧ-инфекция. Вилочковая железа, лимфатические узлы. Вакцины и лечебные сыворотки. Значение работ Л. Пастера и И.И. Мечникова по изучению иммунитета.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Изучение микроскопическ</w:t>
      </w:r>
      <w:r w:rsidRPr="00586443">
        <w:rPr>
          <w:rFonts w:ascii="Times New Roman" w:hAnsi="Times New Roman"/>
          <w:color w:val="000000"/>
          <w:sz w:val="28"/>
          <w:lang w:val="ru-RU"/>
        </w:rPr>
        <w:t>ого строения крови человека и лягушки (сравнение) на готовых микропрепаратах.</w:t>
      </w:r>
    </w:p>
    <w:p w:rsidR="003727B2" w:rsidRDefault="00586443">
      <w:pPr>
        <w:numPr>
          <w:ilvl w:val="0"/>
          <w:numId w:val="26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Кровообращение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Органы кровообращения. Строение и работа сердца. Автоматизм сердца. Сердечный цикл, его длительность. Большой и малый круги кровообращения. Движение крови по сосуд</w:t>
      </w:r>
      <w:r w:rsidRPr="00586443">
        <w:rPr>
          <w:rFonts w:ascii="Times New Roman" w:hAnsi="Times New Roman"/>
          <w:color w:val="000000"/>
          <w:sz w:val="28"/>
          <w:lang w:val="ru-RU"/>
        </w:rPr>
        <w:t>ам. Пульс. Лимфатическая система, лимфоотток. Регуляция деятельности сердца и сосудов. Гигиена сердечно-сосудистой системы. Профилактика сердечно-сосудистых заболеваний. Первая помощь при кровотечениях.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Измерение кровяно</w:t>
      </w:r>
      <w:r w:rsidRPr="00586443">
        <w:rPr>
          <w:rFonts w:ascii="Times New Roman" w:hAnsi="Times New Roman"/>
          <w:color w:val="000000"/>
          <w:sz w:val="28"/>
          <w:lang w:val="ru-RU"/>
        </w:rPr>
        <w:t>го давления.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Определение пульса и числа сердечных сокращений в покое и после дозированных физических нагрузок у человека.</w:t>
      </w:r>
    </w:p>
    <w:p w:rsidR="003727B2" w:rsidRDefault="00586443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Первая помощь при кровотечениях.</w:t>
      </w:r>
    </w:p>
    <w:p w:rsidR="003727B2" w:rsidRDefault="00586443">
      <w:pPr>
        <w:numPr>
          <w:ilvl w:val="0"/>
          <w:numId w:val="27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Дыхание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 xml:space="preserve">Дыхание и его значение. Органы дыхания. Лёгкие. Взаимосвязь строения и функций органов </w:t>
      </w:r>
      <w:r w:rsidRPr="00586443">
        <w:rPr>
          <w:rFonts w:ascii="Times New Roman" w:hAnsi="Times New Roman"/>
          <w:color w:val="000000"/>
          <w:sz w:val="28"/>
          <w:lang w:val="ru-RU"/>
        </w:rPr>
        <w:t>дыхания. Газообмен в лёгких и тканях. Жизненная ёмкость лёгких. Механизмы дыхания. Дыхательные движения. Регуляция дыхания.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Инфекционные болезни, передающиеся через воздух, предупреждение воздушно-капельных инфекций. Вред табакокурения, употребления наркот</w:t>
      </w:r>
      <w:r w:rsidRPr="00586443">
        <w:rPr>
          <w:rFonts w:ascii="Times New Roman" w:hAnsi="Times New Roman"/>
          <w:color w:val="000000"/>
          <w:sz w:val="28"/>
          <w:lang w:val="ru-RU"/>
        </w:rPr>
        <w:t>ических и психотропных веществ. Реанимация. Охрана воздушной среды. Оказание первой помощи при поражении органов дыхания.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Измерение обхвата грудной клетки в состоянии вдоха и выдоха. 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Определение частоты дыхания. Влияние</w:t>
      </w:r>
      <w:r w:rsidRPr="00586443">
        <w:rPr>
          <w:rFonts w:ascii="Times New Roman" w:hAnsi="Times New Roman"/>
          <w:color w:val="000000"/>
          <w:sz w:val="28"/>
          <w:lang w:val="ru-RU"/>
        </w:rPr>
        <w:t xml:space="preserve"> различных факторов на частоту дыхания.</w:t>
      </w:r>
    </w:p>
    <w:p w:rsidR="003727B2" w:rsidRDefault="00586443">
      <w:pPr>
        <w:numPr>
          <w:ilvl w:val="0"/>
          <w:numId w:val="28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Питание и пищеварение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Питательные вещества и пищевые продукты. Питание и его значение. Пищеварение. Органы пищеварения, их строение и функции. Ферменты, их роль в пищеварении. Пищеварение в ротовой полости. Зубы и ух</w:t>
      </w:r>
      <w:r w:rsidRPr="00586443">
        <w:rPr>
          <w:rFonts w:ascii="Times New Roman" w:hAnsi="Times New Roman"/>
          <w:color w:val="000000"/>
          <w:sz w:val="28"/>
          <w:lang w:val="ru-RU"/>
        </w:rPr>
        <w:t>од за ними. Пищеварение в желудке, в тонком и в толстом кишечнике. Всасывание питательных веществ. Всасывание воды. Пищеварительные железы: печень и поджелудочная железа, их роль в пищеварении.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 xml:space="preserve">Микробиом человека – совокупность микроорганизмов, населяющих </w:t>
      </w:r>
      <w:r w:rsidRPr="00586443">
        <w:rPr>
          <w:rFonts w:ascii="Times New Roman" w:hAnsi="Times New Roman"/>
          <w:color w:val="000000"/>
          <w:sz w:val="28"/>
          <w:lang w:val="ru-RU"/>
        </w:rPr>
        <w:t>организм человека. Регуляция пищеварения. Методы изучения органов пищеварения. Работы И.П. Павлова.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Гигиена питания. Предупреждение глистных и желудочно-кишечных заболеваний, пищевых отравлений. Влияние курения и алкоголя на пищеварение.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</w:t>
      </w:r>
      <w:r w:rsidRPr="00586443">
        <w:rPr>
          <w:rFonts w:ascii="Times New Roman" w:hAnsi="Times New Roman"/>
          <w:b/>
          <w:i/>
          <w:color w:val="000000"/>
          <w:sz w:val="28"/>
          <w:lang w:val="ru-RU"/>
        </w:rPr>
        <w:t>ктические работы.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Исследование действия ферментов слюны на крахмал.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Наблюдение действия желудочного сока на белки.</w:t>
      </w:r>
    </w:p>
    <w:p w:rsidR="003727B2" w:rsidRDefault="00586443">
      <w:pPr>
        <w:numPr>
          <w:ilvl w:val="0"/>
          <w:numId w:val="29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Обмен веществ и превращение энергии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Обмен веществ и превращение энергии в организме человека. Пластический и энергетический обмен. Обмен воды</w:t>
      </w:r>
      <w:r w:rsidRPr="00586443">
        <w:rPr>
          <w:rFonts w:ascii="Times New Roman" w:hAnsi="Times New Roman"/>
          <w:color w:val="000000"/>
          <w:sz w:val="28"/>
          <w:lang w:val="ru-RU"/>
        </w:rPr>
        <w:t xml:space="preserve"> и минеральных солей. Обмен белков, углеводов и жиров в организме. Регуляция обмена веществ и превращения энергии.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Витамины и их роль для организма. Поступление витаминов с пищей. Синтез витаминов в организме. Авитаминозы и гиповитаминозы. Сохранение витам</w:t>
      </w:r>
      <w:r w:rsidRPr="00586443">
        <w:rPr>
          <w:rFonts w:ascii="Times New Roman" w:hAnsi="Times New Roman"/>
          <w:color w:val="000000"/>
          <w:sz w:val="28"/>
          <w:lang w:val="ru-RU"/>
        </w:rPr>
        <w:t>инов в пище.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Нормы и режим питания. Рациональное питание – фактор укрепления здоровья. Нарушение обмена веществ.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Исследование состава продуктов питания.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Составление меню в зависимости от калорийности пищи.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Способы сохран</w:t>
      </w:r>
      <w:r w:rsidRPr="00586443">
        <w:rPr>
          <w:rFonts w:ascii="Times New Roman" w:hAnsi="Times New Roman"/>
          <w:color w:val="000000"/>
          <w:sz w:val="28"/>
          <w:lang w:val="ru-RU"/>
        </w:rPr>
        <w:t>ения витаминов в пищевых продуктах.</w:t>
      </w:r>
    </w:p>
    <w:p w:rsidR="003727B2" w:rsidRDefault="00586443">
      <w:pPr>
        <w:numPr>
          <w:ilvl w:val="0"/>
          <w:numId w:val="30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Кожа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Строение и функции кожи. Кожа и её производные. Кожа и терморегуляция. Влияние на кожу факторов окружающей среды.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 xml:space="preserve">Закаливание и его роль. Способы закаливания организма. Гигиена кожи, гигиенические требования к </w:t>
      </w:r>
      <w:r w:rsidRPr="00586443">
        <w:rPr>
          <w:rFonts w:ascii="Times New Roman" w:hAnsi="Times New Roman"/>
          <w:color w:val="000000"/>
          <w:sz w:val="28"/>
          <w:lang w:val="ru-RU"/>
        </w:rPr>
        <w:t xml:space="preserve">одежде и обуви. Заболевания кожи и их </w:t>
      </w:r>
      <w:r w:rsidRPr="00586443">
        <w:rPr>
          <w:rFonts w:ascii="Times New Roman" w:hAnsi="Times New Roman"/>
          <w:color w:val="000000"/>
          <w:sz w:val="28"/>
          <w:lang w:val="ru-RU"/>
        </w:rPr>
        <w:lastRenderedPageBreak/>
        <w:t>предупреждения. Профилактика и первая помощь при тепловом и солнечном ударах, ожогах и обморожениях.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Исследование с помощью лупы тыльной и ладонной стороны кисти.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Определение жирност</w:t>
      </w:r>
      <w:r w:rsidRPr="00586443">
        <w:rPr>
          <w:rFonts w:ascii="Times New Roman" w:hAnsi="Times New Roman"/>
          <w:color w:val="000000"/>
          <w:sz w:val="28"/>
          <w:lang w:val="ru-RU"/>
        </w:rPr>
        <w:t>и различных участков кожи лица.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Описание мер по уходу за кожей лица и волосами в зависимости от типа кожи.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Описание основных гигиенических требований к одежде и обуви.</w:t>
      </w:r>
    </w:p>
    <w:p w:rsidR="003727B2" w:rsidRDefault="00586443">
      <w:pPr>
        <w:numPr>
          <w:ilvl w:val="0"/>
          <w:numId w:val="31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Выделение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 xml:space="preserve">Значение выделения. Органы выделения. Органы мочевыделительной системы, их </w:t>
      </w:r>
      <w:r w:rsidRPr="00586443">
        <w:rPr>
          <w:rFonts w:ascii="Times New Roman" w:hAnsi="Times New Roman"/>
          <w:color w:val="000000"/>
          <w:sz w:val="28"/>
          <w:lang w:val="ru-RU"/>
        </w:rPr>
        <w:t>строение и функции. Микроскопическое строение почки. Нефрон. Образование мочи. Регуляция мочеобразования и мочеиспускания. Заболевания органов мочевыделительной системы, их предупреждение.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Определение местоположения поче</w:t>
      </w:r>
      <w:r w:rsidRPr="00586443">
        <w:rPr>
          <w:rFonts w:ascii="Times New Roman" w:hAnsi="Times New Roman"/>
          <w:color w:val="000000"/>
          <w:sz w:val="28"/>
          <w:lang w:val="ru-RU"/>
        </w:rPr>
        <w:t xml:space="preserve">к (на муляже). 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Описание мер профилактики болезней почек.</w:t>
      </w:r>
    </w:p>
    <w:p w:rsidR="003727B2" w:rsidRDefault="00586443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Размножение и развитие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Органы репродукции, строение и функции. Половые железы. Половые клетки. Оплодотворение. Внутриутробное развитие. Влияние на эмбриональное развитие факторов окружающей среды. Р</w:t>
      </w:r>
      <w:r w:rsidRPr="00586443">
        <w:rPr>
          <w:rFonts w:ascii="Times New Roman" w:hAnsi="Times New Roman"/>
          <w:color w:val="000000"/>
          <w:sz w:val="28"/>
          <w:lang w:val="ru-RU"/>
        </w:rPr>
        <w:t>оды. Лактация. Рост и развитие ребёнка. Половое созревание. Наследование признаков у человека. Наследственные болезни, их причины и предупреждение. Набор хромосом, половые хромосомы, гены. Роль генетических знаний для планирования семьи. Инфекции, передающ</w:t>
      </w:r>
      <w:r w:rsidRPr="00586443">
        <w:rPr>
          <w:rFonts w:ascii="Times New Roman" w:hAnsi="Times New Roman"/>
          <w:color w:val="000000"/>
          <w:sz w:val="28"/>
          <w:lang w:val="ru-RU"/>
        </w:rPr>
        <w:t>иеся половым путём, их профилактика.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Описание основных мер по профилактике инфекционных вирусных заболеваний: СПИД и гепатит.</w:t>
      </w:r>
    </w:p>
    <w:p w:rsidR="003727B2" w:rsidRDefault="00586443">
      <w:pPr>
        <w:numPr>
          <w:ilvl w:val="0"/>
          <w:numId w:val="33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Органы чувств и сенсорные системы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Органы чувств и их значение. Анализаторы. Сенсорные системы.</w:t>
      </w:r>
      <w:r w:rsidRPr="00586443">
        <w:rPr>
          <w:rFonts w:ascii="Times New Roman" w:hAnsi="Times New Roman"/>
          <w:color w:val="000000"/>
          <w:sz w:val="28"/>
          <w:lang w:val="ru-RU"/>
        </w:rPr>
        <w:t xml:space="preserve"> Глаз и зрение. Оптическая система глаза. Сетчатка. Зрительные рецепторы. Зрительное восприятие. Нарушения зрения и их причины. Гигиена зрения.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Ухо и слух. Строение и функции органа слуха. Механизм работы слухового анализатора. Слуховое восприятие. Нарушен</w:t>
      </w:r>
      <w:r w:rsidRPr="00586443">
        <w:rPr>
          <w:rFonts w:ascii="Times New Roman" w:hAnsi="Times New Roman"/>
          <w:color w:val="000000"/>
          <w:sz w:val="28"/>
          <w:lang w:val="ru-RU"/>
        </w:rPr>
        <w:t>ия слуха и их причины. Гигиена слуха.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Органы равновесия, мышечного чувства, осязания, обоняния и вкуса. Взаимодействие сенсорных систем организма.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Определение остроты зрения у человека.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lastRenderedPageBreak/>
        <w:t>Изучение строения органа зрения (на</w:t>
      </w:r>
      <w:r w:rsidRPr="00586443">
        <w:rPr>
          <w:rFonts w:ascii="Times New Roman" w:hAnsi="Times New Roman"/>
          <w:color w:val="000000"/>
          <w:sz w:val="28"/>
          <w:lang w:val="ru-RU"/>
        </w:rPr>
        <w:t xml:space="preserve"> муляже и влажном препарате).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Изучение строения органа слуха (на муляже).</w:t>
      </w:r>
    </w:p>
    <w:p w:rsidR="003727B2" w:rsidRDefault="00586443">
      <w:pPr>
        <w:numPr>
          <w:ilvl w:val="0"/>
          <w:numId w:val="34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Поведение и психика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 xml:space="preserve">Психика и поведение человека. Потребности и мотивы поведения. Социальная обусловленность поведения человека. Рефлекторная теория поведения. Высшая нервная </w:t>
      </w:r>
      <w:r w:rsidRPr="00586443">
        <w:rPr>
          <w:rFonts w:ascii="Times New Roman" w:hAnsi="Times New Roman"/>
          <w:color w:val="000000"/>
          <w:sz w:val="28"/>
          <w:lang w:val="ru-RU"/>
        </w:rPr>
        <w:t xml:space="preserve">деятельность человека, работы И.М. Сеченова, И.П. Павлова. Механизм образования условных рефлексов. Торможение. Динамический стереотип. Роль гормонов в поведении. Наследственные и ненаследственные программы поведения у человека. Приспособительный характер </w:t>
      </w:r>
      <w:r w:rsidRPr="00586443">
        <w:rPr>
          <w:rFonts w:ascii="Times New Roman" w:hAnsi="Times New Roman"/>
          <w:color w:val="000000"/>
          <w:sz w:val="28"/>
          <w:lang w:val="ru-RU"/>
        </w:rPr>
        <w:t>поведения.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Первая и вторая сигнальные системы. Познавательная деятельность мозга. Речь и мышление. Память и внимание. Эмоции. Индивидуальные особенности личности: способности, темперамент, характер, одарённость. Типы высшей нервной деятельности и темпераме</w:t>
      </w:r>
      <w:r w:rsidRPr="00586443">
        <w:rPr>
          <w:rFonts w:ascii="Times New Roman" w:hAnsi="Times New Roman"/>
          <w:color w:val="000000"/>
          <w:sz w:val="28"/>
          <w:lang w:val="ru-RU"/>
        </w:rPr>
        <w:t>нта. Особенности психики человека. Гигиена физического и умственного труда. Режим труда и отдыха. Сон и его значение. Гигиена сна.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i/>
          <w:color w:val="000000"/>
          <w:sz w:val="28"/>
          <w:lang w:val="ru-RU"/>
        </w:rPr>
        <w:t>Лабораторные и практические работы.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Изучение кратковременной памяти.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Определение объёма механической и логической памяти.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Оце</w:t>
      </w:r>
      <w:r w:rsidRPr="00586443">
        <w:rPr>
          <w:rFonts w:ascii="Times New Roman" w:hAnsi="Times New Roman"/>
          <w:color w:val="000000"/>
          <w:sz w:val="28"/>
          <w:lang w:val="ru-RU"/>
        </w:rPr>
        <w:t>нка сформированности навыков логического мышления.</w:t>
      </w:r>
    </w:p>
    <w:p w:rsidR="003727B2" w:rsidRDefault="00586443">
      <w:pPr>
        <w:numPr>
          <w:ilvl w:val="0"/>
          <w:numId w:val="35"/>
        </w:num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>Человек и окружающая среда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Человек и окружающая среда. Экологические факторы и их действие на организм человека. Зависимость здоровья человека от состояния окружающей среды. Микроклимат жилых помещений. Со</w:t>
      </w:r>
      <w:r w:rsidRPr="00586443">
        <w:rPr>
          <w:rFonts w:ascii="Times New Roman" w:hAnsi="Times New Roman"/>
          <w:color w:val="000000"/>
          <w:sz w:val="28"/>
          <w:lang w:val="ru-RU"/>
        </w:rPr>
        <w:t>блюдение правил поведения в окружающей среде, в опасных и чрезвычайных ситуациях.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Здоровье человека как социальная ценность. Факторы, нарушающие здоровье: гиподинамия, курение, употребление алкоголя, наркотиков, несбалансированное питание, стресс. Укреплен</w:t>
      </w:r>
      <w:r w:rsidRPr="00586443">
        <w:rPr>
          <w:rFonts w:ascii="Times New Roman" w:hAnsi="Times New Roman"/>
          <w:color w:val="000000"/>
          <w:sz w:val="28"/>
          <w:lang w:val="ru-RU"/>
        </w:rPr>
        <w:t>ие здоровья: аутотренинг, закаливание, двигательная активность, сбалансированное питание. Культура отношения к собственному здоровью и здоровью окружающих. Всемирная организация здравоохранения.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Человек как часть биосферы Земли. Антропогенные воздействия н</w:t>
      </w:r>
      <w:r w:rsidRPr="00586443">
        <w:rPr>
          <w:rFonts w:ascii="Times New Roman" w:hAnsi="Times New Roman"/>
          <w:color w:val="000000"/>
          <w:sz w:val="28"/>
          <w:lang w:val="ru-RU"/>
        </w:rPr>
        <w:t>а природу. Урбанизация. Цивилизация. Техногенные изменения в окружающей среде. Современные глобальные экологические проблемы. Значение охраны окружающей среды для сохранения человечества.</w:t>
      </w:r>
    </w:p>
    <w:p w:rsidR="003727B2" w:rsidRPr="00586443" w:rsidRDefault="003727B2">
      <w:pPr>
        <w:rPr>
          <w:lang w:val="ru-RU"/>
        </w:rPr>
        <w:sectPr w:rsidR="003727B2" w:rsidRPr="00586443">
          <w:pgSz w:w="11906" w:h="16383"/>
          <w:pgMar w:top="1134" w:right="850" w:bottom="1134" w:left="1701" w:header="720" w:footer="720" w:gutter="0"/>
          <w:cols w:space="720"/>
        </w:sectPr>
      </w:pPr>
    </w:p>
    <w:p w:rsidR="003727B2" w:rsidRPr="00586443" w:rsidRDefault="00586443">
      <w:pPr>
        <w:spacing w:after="0" w:line="264" w:lineRule="auto"/>
        <w:ind w:left="120"/>
        <w:rPr>
          <w:lang w:val="ru-RU"/>
        </w:rPr>
      </w:pPr>
      <w:bookmarkStart w:id="9" w:name="block-54168458"/>
      <w:bookmarkEnd w:id="7"/>
      <w:r w:rsidRPr="00586443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БИОЛОГИИ НА УРОВН</w:t>
      </w:r>
      <w:r w:rsidRPr="00586443">
        <w:rPr>
          <w:rFonts w:ascii="Times New Roman" w:hAnsi="Times New Roman"/>
          <w:color w:val="000000"/>
          <w:sz w:val="28"/>
          <w:lang w:val="ru-RU"/>
        </w:rPr>
        <w:t>Е ОСНОВНОГО ОБЩЕГО ОБРАЗОВАНИЯ (БАЗОВЫЙ УРОВЕНЬ)</w:t>
      </w:r>
    </w:p>
    <w:p w:rsidR="003727B2" w:rsidRPr="00586443" w:rsidRDefault="003727B2">
      <w:pPr>
        <w:spacing w:after="0" w:line="264" w:lineRule="auto"/>
        <w:ind w:left="120"/>
        <w:rPr>
          <w:lang w:val="ru-RU"/>
        </w:rPr>
      </w:pP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«Биология» на уровне основного общего образования должно обеспечить достижение следующих обучающимися личностных, метапредметных и предметных результатов. </w:t>
      </w:r>
    </w:p>
    <w:p w:rsidR="003727B2" w:rsidRPr="00586443" w:rsidRDefault="003727B2">
      <w:pPr>
        <w:spacing w:after="0" w:line="264" w:lineRule="auto"/>
        <w:ind w:left="120"/>
        <w:jc w:val="both"/>
        <w:rPr>
          <w:lang w:val="ru-RU"/>
        </w:rPr>
      </w:pPr>
    </w:p>
    <w:p w:rsidR="003727B2" w:rsidRPr="00586443" w:rsidRDefault="00586443">
      <w:pPr>
        <w:spacing w:after="0" w:line="264" w:lineRule="auto"/>
        <w:ind w:left="120"/>
        <w:jc w:val="both"/>
        <w:rPr>
          <w:lang w:val="ru-RU"/>
        </w:rPr>
      </w:pPr>
      <w:r w:rsidRPr="0058644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727B2" w:rsidRPr="00586443" w:rsidRDefault="003727B2">
      <w:pPr>
        <w:spacing w:after="0" w:line="264" w:lineRule="auto"/>
        <w:ind w:left="120"/>
        <w:jc w:val="both"/>
        <w:rPr>
          <w:lang w:val="ru-RU"/>
        </w:rPr>
      </w:pP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586443">
        <w:rPr>
          <w:rFonts w:ascii="Times New Roman" w:hAnsi="Times New Roman"/>
          <w:color w:val="000000"/>
          <w:sz w:val="28"/>
          <w:lang w:val="ru-RU"/>
        </w:rPr>
        <w:t xml:space="preserve">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</w:t>
      </w:r>
      <w:r w:rsidRPr="00586443">
        <w:rPr>
          <w:rFonts w:ascii="Times New Roman" w:hAnsi="Times New Roman"/>
          <w:color w:val="000000"/>
          <w:sz w:val="28"/>
          <w:lang w:val="ru-RU"/>
        </w:rPr>
        <w:t>ных направлений воспитательной деятельности, в том числе в части: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color w:val="000000"/>
          <w:sz w:val="28"/>
          <w:lang w:val="ru-RU"/>
        </w:rPr>
        <w:t xml:space="preserve">1) гражданского воспитания: 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готовность к конструктивной совместной деятельности при выполнении исследований и проектов, стремление к взаимопониманию и взаимопомощи;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color w:val="000000"/>
          <w:sz w:val="28"/>
          <w:lang w:val="ru-RU"/>
        </w:rPr>
        <w:t xml:space="preserve">2) патриотического </w:t>
      </w:r>
      <w:r w:rsidRPr="00586443">
        <w:rPr>
          <w:rFonts w:ascii="Times New Roman" w:hAnsi="Times New Roman"/>
          <w:b/>
          <w:color w:val="000000"/>
          <w:sz w:val="28"/>
          <w:lang w:val="ru-RU"/>
        </w:rPr>
        <w:t>воспитания: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отношение к биологии как к важной составляющей культуры, гордость за вклад российских и советских учёных в развитие мировой биологической науки;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готовность оценивать поведение и поступки с позиции нравственн</w:t>
      </w:r>
      <w:r w:rsidRPr="00586443">
        <w:rPr>
          <w:rFonts w:ascii="Times New Roman" w:hAnsi="Times New Roman"/>
          <w:color w:val="000000"/>
          <w:sz w:val="28"/>
          <w:lang w:val="ru-RU"/>
        </w:rPr>
        <w:t>ых норм и норм экологической культуры;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понимание значимости нравственного аспекта деятельности человека в медицине и биологии;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понимание роли биологии в формировании эстетической культуры личности;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color w:val="000000"/>
          <w:sz w:val="28"/>
          <w:lang w:val="ru-RU"/>
        </w:rPr>
        <w:t xml:space="preserve">5) физического воспитания, </w:t>
      </w:r>
      <w:r w:rsidRPr="00586443">
        <w:rPr>
          <w:rFonts w:ascii="Times New Roman" w:hAnsi="Times New Roman"/>
          <w:b/>
          <w:color w:val="000000"/>
          <w:sz w:val="28"/>
          <w:lang w:val="ru-RU"/>
        </w:rPr>
        <w:t>формирования культуры здоровья и эмоционального благополучия: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ответственное отношение к своему здоровью и установка на здоровый образ жизни (здоровое питание, соблюдение гигиенических правил и норм, сбалансированный режим занятий и отдыха, регулярная физич</w:t>
      </w:r>
      <w:r w:rsidRPr="00586443">
        <w:rPr>
          <w:rFonts w:ascii="Times New Roman" w:hAnsi="Times New Roman"/>
          <w:color w:val="000000"/>
          <w:sz w:val="28"/>
          <w:lang w:val="ru-RU"/>
        </w:rPr>
        <w:t>еская активность);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lastRenderedPageBreak/>
        <w:t>соблюдение правил безопасности, в том числе навыки безопасного поведения в природн</w:t>
      </w:r>
      <w:r w:rsidRPr="00586443">
        <w:rPr>
          <w:rFonts w:ascii="Times New Roman" w:hAnsi="Times New Roman"/>
          <w:color w:val="000000"/>
          <w:sz w:val="28"/>
          <w:lang w:val="ru-RU"/>
        </w:rPr>
        <w:t>ой среде;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сформированность навыка рефлексии, управление собственным эмоциональным состоянием;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активное участие в решении практических задач (в рамках семьи, образовательной организации, населенного пункта, края) биологической и эко</w:t>
      </w:r>
      <w:r w:rsidRPr="00586443">
        <w:rPr>
          <w:rFonts w:ascii="Times New Roman" w:hAnsi="Times New Roman"/>
          <w:color w:val="000000"/>
          <w:sz w:val="28"/>
          <w:lang w:val="ru-RU"/>
        </w:rPr>
        <w:t>логической направленности, интерес к практическому изучению профессий, связанных с биологией;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ориентация на применение биологических знаний при решении задач в области окружающей среды;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 xml:space="preserve">осознание экологических проблем и путей </w:t>
      </w:r>
      <w:r w:rsidRPr="00586443">
        <w:rPr>
          <w:rFonts w:ascii="Times New Roman" w:hAnsi="Times New Roman"/>
          <w:color w:val="000000"/>
          <w:sz w:val="28"/>
          <w:lang w:val="ru-RU"/>
        </w:rPr>
        <w:t>их решения;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готовность к участию в практической деятельности экологической направленности;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ориентация на современную систему научных представлений об основных биологических закономерностях, взаимосвязях человека с природной и</w:t>
      </w:r>
      <w:r w:rsidRPr="00586443">
        <w:rPr>
          <w:rFonts w:ascii="Times New Roman" w:hAnsi="Times New Roman"/>
          <w:color w:val="000000"/>
          <w:sz w:val="28"/>
          <w:lang w:val="ru-RU"/>
        </w:rPr>
        <w:t xml:space="preserve"> социальной средой;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понимание роли биологической науки в формировании научного мировоззрения;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развитие научной любознательности, интереса к биологической науке, навыков исследовательской деятельности;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color w:val="000000"/>
          <w:sz w:val="28"/>
          <w:lang w:val="ru-RU"/>
        </w:rPr>
        <w:t>9) адаптации обучающегося к изменяющимся условиям социа</w:t>
      </w:r>
      <w:r w:rsidRPr="00586443">
        <w:rPr>
          <w:rFonts w:ascii="Times New Roman" w:hAnsi="Times New Roman"/>
          <w:b/>
          <w:color w:val="000000"/>
          <w:sz w:val="28"/>
          <w:lang w:val="ru-RU"/>
        </w:rPr>
        <w:t>льной и природной среды: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адекватная оценка изменяющихся условий;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принятие решения (индивидуальное, в группе) в изменяющихся условиях на основании анализа биологической информации;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планирование действий в новой ситуации на основании знаний биологических зак</w:t>
      </w:r>
      <w:r w:rsidRPr="00586443">
        <w:rPr>
          <w:rFonts w:ascii="Times New Roman" w:hAnsi="Times New Roman"/>
          <w:color w:val="000000"/>
          <w:sz w:val="28"/>
          <w:lang w:val="ru-RU"/>
        </w:rPr>
        <w:t>ономерностей.</w:t>
      </w:r>
    </w:p>
    <w:p w:rsidR="003727B2" w:rsidRPr="00586443" w:rsidRDefault="003727B2">
      <w:pPr>
        <w:spacing w:after="0" w:line="264" w:lineRule="auto"/>
        <w:ind w:left="120"/>
        <w:jc w:val="both"/>
        <w:rPr>
          <w:lang w:val="ru-RU"/>
        </w:rPr>
      </w:pPr>
    </w:p>
    <w:p w:rsidR="003727B2" w:rsidRPr="00586443" w:rsidRDefault="00586443">
      <w:pPr>
        <w:spacing w:after="0" w:line="264" w:lineRule="auto"/>
        <w:ind w:left="120"/>
        <w:jc w:val="both"/>
        <w:rPr>
          <w:lang w:val="ru-RU"/>
        </w:rPr>
      </w:pPr>
      <w:r w:rsidRPr="0058644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727B2" w:rsidRPr="00586443" w:rsidRDefault="003727B2">
      <w:pPr>
        <w:spacing w:after="0" w:line="264" w:lineRule="auto"/>
        <w:ind w:left="120"/>
        <w:jc w:val="both"/>
        <w:rPr>
          <w:lang w:val="ru-RU"/>
        </w:rPr>
      </w:pP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по биологии основного общего образования, должны отражать овладение следующими универсальными учебными действиями:</w:t>
      </w:r>
    </w:p>
    <w:p w:rsidR="003727B2" w:rsidRPr="00586443" w:rsidRDefault="003727B2">
      <w:pPr>
        <w:spacing w:after="0" w:line="264" w:lineRule="auto"/>
        <w:ind w:left="120"/>
        <w:jc w:val="both"/>
        <w:rPr>
          <w:lang w:val="ru-RU"/>
        </w:rPr>
      </w:pPr>
    </w:p>
    <w:p w:rsidR="003727B2" w:rsidRPr="00586443" w:rsidRDefault="00586443">
      <w:pPr>
        <w:spacing w:after="0" w:line="264" w:lineRule="auto"/>
        <w:ind w:left="120"/>
        <w:jc w:val="both"/>
        <w:rPr>
          <w:lang w:val="ru-RU"/>
        </w:rPr>
      </w:pPr>
      <w:r w:rsidRPr="0058644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727B2" w:rsidRPr="00586443" w:rsidRDefault="003727B2">
      <w:pPr>
        <w:spacing w:after="0" w:line="264" w:lineRule="auto"/>
        <w:ind w:left="120"/>
        <w:jc w:val="both"/>
        <w:rPr>
          <w:lang w:val="ru-RU"/>
        </w:rPr>
      </w:pP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color w:val="000000"/>
          <w:sz w:val="28"/>
          <w:lang w:val="ru-RU"/>
        </w:rPr>
        <w:t xml:space="preserve">1) </w:t>
      </w:r>
      <w:r w:rsidRPr="0058644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биологических объектов (явлений);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биологических объектов (явлений, процессов), основания для обобщения и сравнения, критерии пров</w:t>
      </w:r>
      <w:r w:rsidRPr="00586443">
        <w:rPr>
          <w:rFonts w:ascii="Times New Roman" w:hAnsi="Times New Roman"/>
          <w:color w:val="000000"/>
          <w:sz w:val="28"/>
          <w:lang w:val="ru-RU"/>
        </w:rPr>
        <w:t>одимого анализа;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с учётом предложенной биологической задачи выявлять закономерности и противоречия в рассматриваемых фактах и наблюдениях, предлагать критерии для выявления закономерностей и противоречий;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</w:t>
      </w:r>
      <w:r w:rsidRPr="00586443">
        <w:rPr>
          <w:rFonts w:ascii="Times New Roman" w:hAnsi="Times New Roman"/>
          <w:color w:val="000000"/>
          <w:sz w:val="28"/>
          <w:lang w:val="ru-RU"/>
        </w:rPr>
        <w:t>ля решения поставленной задачи;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биологических явлений и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с</w:t>
      </w:r>
      <w:r w:rsidRPr="00586443">
        <w:rPr>
          <w:rFonts w:ascii="Times New Roman" w:hAnsi="Times New Roman"/>
          <w:color w:val="000000"/>
          <w:sz w:val="28"/>
          <w:lang w:val="ru-RU"/>
        </w:rPr>
        <w:t>амостоятельно выбирать способ решения учебной биологической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</w:t>
      </w:r>
      <w:r w:rsidRPr="00586443">
        <w:rPr>
          <w:rFonts w:ascii="Times New Roman" w:hAnsi="Times New Roman"/>
          <w:color w:val="000000"/>
          <w:sz w:val="28"/>
          <w:lang w:val="ru-RU"/>
        </w:rPr>
        <w:t>ательский инструмент познания;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суждений, аргументировать св</w:t>
      </w:r>
      <w:r w:rsidRPr="00586443">
        <w:rPr>
          <w:rFonts w:ascii="Times New Roman" w:hAnsi="Times New Roman"/>
          <w:color w:val="000000"/>
          <w:sz w:val="28"/>
          <w:lang w:val="ru-RU"/>
        </w:rPr>
        <w:t>ою позицию, мнение;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наблюдение, несложный биологический эксперимент, небольшое исследование по установлению особенностей биологического объекта (процесса) изучения, причинно-следственных связей и зависимостей</w:t>
      </w:r>
      <w:r w:rsidRPr="00586443">
        <w:rPr>
          <w:rFonts w:ascii="Times New Roman" w:hAnsi="Times New Roman"/>
          <w:color w:val="000000"/>
          <w:sz w:val="28"/>
          <w:lang w:val="ru-RU"/>
        </w:rPr>
        <w:t xml:space="preserve"> биологических объектов между собой;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наблюдения и эксперимента;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эксперимента, владеть инструмент</w:t>
      </w:r>
      <w:r w:rsidRPr="00586443">
        <w:rPr>
          <w:rFonts w:ascii="Times New Roman" w:hAnsi="Times New Roman"/>
          <w:color w:val="000000"/>
          <w:sz w:val="28"/>
          <w:lang w:val="ru-RU"/>
        </w:rPr>
        <w:t>ами оценки достоверности полученных выводов и обобщений;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биологических процессов и их последствия в аналогичных или сходных ситуациях, а также выдвигать предположения об их развитии в новых условиях и контекстах</w:t>
      </w:r>
      <w:r w:rsidRPr="00586443">
        <w:rPr>
          <w:rFonts w:ascii="Times New Roman" w:hAnsi="Times New Roman"/>
          <w:color w:val="000000"/>
          <w:sz w:val="28"/>
          <w:lang w:val="ru-RU"/>
        </w:rPr>
        <w:t>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lastRenderedPageBreak/>
        <w:t>применять различные методы, инструменты и запросы при поиске и отборе биологической информации или данных из источников с учётом предложенной учебной биологической задачи;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</w:t>
      </w:r>
      <w:r w:rsidRPr="00586443">
        <w:rPr>
          <w:rFonts w:ascii="Times New Roman" w:hAnsi="Times New Roman"/>
          <w:color w:val="000000"/>
          <w:sz w:val="28"/>
          <w:lang w:val="ru-RU"/>
        </w:rPr>
        <w:t>вать биологическую информацию различных видов и форм представления;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оптимальную форму представления </w:t>
      </w:r>
      <w:r w:rsidRPr="00586443">
        <w:rPr>
          <w:rFonts w:ascii="Times New Roman" w:hAnsi="Times New Roman"/>
          <w:color w:val="000000"/>
          <w:sz w:val="28"/>
          <w:lang w:val="ru-RU"/>
        </w:rPr>
        <w:t>информации и иллюстрировать решаемые задачи несложными схемами, диаграммами, иной графикой и их комбинациями;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оценивать надёжность биологической информации по критериям, предложенным учителем или сформулированным самостоятельно;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запоминать и систематизиров</w:t>
      </w:r>
      <w:r w:rsidRPr="00586443">
        <w:rPr>
          <w:rFonts w:ascii="Times New Roman" w:hAnsi="Times New Roman"/>
          <w:color w:val="000000"/>
          <w:sz w:val="28"/>
          <w:lang w:val="ru-RU"/>
        </w:rPr>
        <w:t>ать биологическую информацию.</w:t>
      </w:r>
    </w:p>
    <w:p w:rsidR="003727B2" w:rsidRPr="00586443" w:rsidRDefault="003727B2">
      <w:pPr>
        <w:spacing w:after="0" w:line="264" w:lineRule="auto"/>
        <w:ind w:left="120"/>
        <w:jc w:val="both"/>
        <w:rPr>
          <w:lang w:val="ru-RU"/>
        </w:rPr>
      </w:pPr>
    </w:p>
    <w:p w:rsidR="003727B2" w:rsidRPr="00586443" w:rsidRDefault="00586443">
      <w:pPr>
        <w:spacing w:after="0" w:line="264" w:lineRule="auto"/>
        <w:ind w:left="120"/>
        <w:jc w:val="both"/>
        <w:rPr>
          <w:lang w:val="ru-RU"/>
        </w:rPr>
      </w:pPr>
      <w:r w:rsidRPr="0058644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727B2" w:rsidRPr="00586443" w:rsidRDefault="003727B2">
      <w:pPr>
        <w:spacing w:after="0" w:line="264" w:lineRule="auto"/>
        <w:ind w:left="120"/>
        <w:jc w:val="both"/>
        <w:rPr>
          <w:lang w:val="ru-RU"/>
        </w:rPr>
      </w:pP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1</w:t>
      </w:r>
      <w:r w:rsidRPr="00586443">
        <w:rPr>
          <w:rFonts w:ascii="Times New Roman" w:hAnsi="Times New Roman"/>
          <w:b/>
          <w:color w:val="000000"/>
          <w:sz w:val="28"/>
          <w:lang w:val="ru-RU"/>
        </w:rPr>
        <w:t>) общение: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процессе выполнения практических и лабораторных работ;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 xml:space="preserve">выражать себя (свою точку зрения) в устных и </w:t>
      </w:r>
      <w:r w:rsidRPr="00586443">
        <w:rPr>
          <w:rFonts w:ascii="Times New Roman" w:hAnsi="Times New Roman"/>
          <w:color w:val="000000"/>
          <w:sz w:val="28"/>
          <w:lang w:val="ru-RU"/>
        </w:rPr>
        <w:t>письменных текстах;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</w:t>
      </w:r>
      <w:r w:rsidRPr="00586443">
        <w:rPr>
          <w:rFonts w:ascii="Times New Roman" w:hAnsi="Times New Roman"/>
          <w:color w:val="000000"/>
          <w:sz w:val="28"/>
          <w:lang w:val="ru-RU"/>
        </w:rPr>
        <w:t xml:space="preserve"> собеседнику и в корректной форме формулировать свои возражения;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в ходе диалога и (или) дискуссии задавать вопросы по существу обсуждаемой биологической темы и высказывать идеи, нацеленные на решение биологической задачи и поддержание благожелательности об</w:t>
      </w:r>
      <w:r w:rsidRPr="00586443">
        <w:rPr>
          <w:rFonts w:ascii="Times New Roman" w:hAnsi="Times New Roman"/>
          <w:color w:val="000000"/>
          <w:sz w:val="28"/>
          <w:lang w:val="ru-RU"/>
        </w:rPr>
        <w:t>щения;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биологического опыта (эксперимента, исследования, проекта);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</w:t>
      </w:r>
      <w:r w:rsidRPr="00586443">
        <w:rPr>
          <w:rFonts w:ascii="Times New Roman" w:hAnsi="Times New Roman"/>
          <w:color w:val="000000"/>
          <w:sz w:val="28"/>
          <w:lang w:val="ru-RU"/>
        </w:rPr>
        <w:t>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</w:t>
      </w:r>
      <w:r w:rsidRPr="00586443">
        <w:rPr>
          <w:rFonts w:ascii="Times New Roman" w:hAnsi="Times New Roman"/>
          <w:color w:val="000000"/>
          <w:sz w:val="28"/>
          <w:lang w:val="ru-RU"/>
        </w:rPr>
        <w:t>й работы при решении конкретной биологической проблемы, обосновывать необходимость применения групповых форм взаимодействия при решении поставленной учебной задачи;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lastRenderedPageBreak/>
        <w:t>принимать цель совместной деятельности, коллективно строить действия по её достижению: расп</w:t>
      </w:r>
      <w:r w:rsidRPr="00586443">
        <w:rPr>
          <w:rFonts w:ascii="Times New Roman" w:hAnsi="Times New Roman"/>
          <w:color w:val="000000"/>
          <w:sz w:val="28"/>
          <w:lang w:val="ru-RU"/>
        </w:rPr>
        <w:t>ределять роли, договариваться, обсуждать процесс и результат совместной работы, уметь обобщать мнения нескольких людей, проявлять готовность руководить, выполнять поручения, подчиняться;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</w:t>
      </w:r>
      <w:r w:rsidRPr="00586443">
        <w:rPr>
          <w:rFonts w:ascii="Times New Roman" w:hAnsi="Times New Roman"/>
          <w:color w:val="000000"/>
          <w:sz w:val="28"/>
          <w:lang w:val="ru-RU"/>
        </w:rPr>
        <w:t>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качественного ре</w:t>
      </w:r>
      <w:r w:rsidRPr="00586443">
        <w:rPr>
          <w:rFonts w:ascii="Times New Roman" w:hAnsi="Times New Roman"/>
          <w:color w:val="000000"/>
          <w:sz w:val="28"/>
          <w:lang w:val="ru-RU"/>
        </w:rPr>
        <w:t>зультата по своему направлению и координировать свои действия с другими членами команды;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</w:t>
      </w:r>
      <w:r w:rsidRPr="00586443">
        <w:rPr>
          <w:rFonts w:ascii="Times New Roman" w:hAnsi="Times New Roman"/>
          <w:color w:val="000000"/>
          <w:sz w:val="28"/>
          <w:lang w:val="ru-RU"/>
        </w:rPr>
        <w:t>клад каждого члена команды в достижение результатов, разделять сферу ответственности и проявлять готовность к предоставлению отчёта перед группой;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овладеть системой универсальных коммуникативных действий, которая обеспечивает сформированность социальных на</w:t>
      </w:r>
      <w:r w:rsidRPr="00586443">
        <w:rPr>
          <w:rFonts w:ascii="Times New Roman" w:hAnsi="Times New Roman"/>
          <w:color w:val="000000"/>
          <w:sz w:val="28"/>
          <w:lang w:val="ru-RU"/>
        </w:rPr>
        <w:t xml:space="preserve">выков и эмоционального интеллекта обучающихся. </w:t>
      </w:r>
    </w:p>
    <w:p w:rsidR="003727B2" w:rsidRPr="00586443" w:rsidRDefault="003727B2">
      <w:pPr>
        <w:spacing w:after="0" w:line="264" w:lineRule="auto"/>
        <w:ind w:left="120"/>
        <w:jc w:val="both"/>
        <w:rPr>
          <w:lang w:val="ru-RU"/>
        </w:rPr>
      </w:pPr>
    </w:p>
    <w:p w:rsidR="003727B2" w:rsidRPr="00586443" w:rsidRDefault="00586443">
      <w:pPr>
        <w:spacing w:after="0" w:line="264" w:lineRule="auto"/>
        <w:ind w:left="120"/>
        <w:jc w:val="both"/>
        <w:rPr>
          <w:lang w:val="ru-RU"/>
        </w:rPr>
      </w:pPr>
      <w:r w:rsidRPr="0058644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727B2" w:rsidRPr="00586443" w:rsidRDefault="003727B2">
      <w:pPr>
        <w:spacing w:after="0" w:line="264" w:lineRule="auto"/>
        <w:ind w:left="120"/>
        <w:jc w:val="both"/>
        <w:rPr>
          <w:lang w:val="ru-RU"/>
        </w:rPr>
      </w:pP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жизненных и учебных ситуациях, используя биологические знания;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 xml:space="preserve">ориентироваться в различных подходах принятия </w:t>
      </w:r>
      <w:r w:rsidRPr="00586443">
        <w:rPr>
          <w:rFonts w:ascii="Times New Roman" w:hAnsi="Times New Roman"/>
          <w:color w:val="000000"/>
          <w:sz w:val="28"/>
          <w:lang w:val="ru-RU"/>
        </w:rPr>
        <w:t>решений (индивидуальное, принятие решения в группе, принятие решений группой);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биологической задачи с учётом имеющихся ресурсов и собственных возможностей, а</w:t>
      </w:r>
      <w:r w:rsidRPr="00586443">
        <w:rPr>
          <w:rFonts w:ascii="Times New Roman" w:hAnsi="Times New Roman"/>
          <w:color w:val="000000"/>
          <w:sz w:val="28"/>
          <w:lang w:val="ru-RU"/>
        </w:rPr>
        <w:t>ргументировать предлагаемые варианты решений;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биологических знаний об изучаемом биологическом объекте;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делать выбор и бр</w:t>
      </w:r>
      <w:r w:rsidRPr="00586443">
        <w:rPr>
          <w:rFonts w:ascii="Times New Roman" w:hAnsi="Times New Roman"/>
          <w:color w:val="000000"/>
          <w:sz w:val="28"/>
          <w:lang w:val="ru-RU"/>
        </w:rPr>
        <w:t>ать ответственность за решение.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lastRenderedPageBreak/>
        <w:t>учитывать контекст и предвидеть трудности, которые могут возникнуть при</w:t>
      </w:r>
      <w:r w:rsidRPr="00586443">
        <w:rPr>
          <w:rFonts w:ascii="Times New Roman" w:hAnsi="Times New Roman"/>
          <w:color w:val="000000"/>
          <w:sz w:val="28"/>
          <w:lang w:val="ru-RU"/>
        </w:rPr>
        <w:t xml:space="preserve"> решении учебной биологической задачи, адаптировать решение к меняющимся обстоятельствам;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вносить к</w:t>
      </w:r>
      <w:r w:rsidRPr="00586443">
        <w:rPr>
          <w:rFonts w:ascii="Times New Roman" w:hAnsi="Times New Roman"/>
          <w:color w:val="000000"/>
          <w:sz w:val="28"/>
          <w:lang w:val="ru-RU"/>
        </w:rPr>
        <w:t>оррективы в деятельность на основе новых обстоятельств, изменившихся ситуаций, установленных ошибок, возникших трудностей;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различать, называть и управлять собственными эмоциями и эмоциями других;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 xml:space="preserve">выявлять </w:t>
      </w:r>
      <w:r w:rsidRPr="00586443">
        <w:rPr>
          <w:rFonts w:ascii="Times New Roman" w:hAnsi="Times New Roman"/>
          <w:color w:val="000000"/>
          <w:sz w:val="28"/>
          <w:lang w:val="ru-RU"/>
        </w:rPr>
        <w:t>и анализировать причины эмоций;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эмоций.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человеку, его мнению;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и</w:t>
      </w:r>
      <w:r w:rsidRPr="00586443">
        <w:rPr>
          <w:rFonts w:ascii="Times New Roman" w:hAnsi="Times New Roman"/>
          <w:color w:val="000000"/>
          <w:sz w:val="28"/>
          <w:lang w:val="ru-RU"/>
        </w:rPr>
        <w:t xml:space="preserve"> такое же право другого;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открытость себе и другим;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овладеть системой универсальных учебных регулятивных действий, которая обеспечивает формирование смысловых установок личности (внутренняя позиция личност</w:t>
      </w:r>
      <w:r w:rsidRPr="00586443">
        <w:rPr>
          <w:rFonts w:ascii="Times New Roman" w:hAnsi="Times New Roman"/>
          <w:color w:val="000000"/>
          <w:sz w:val="28"/>
          <w:lang w:val="ru-RU"/>
        </w:rPr>
        <w:t>и), и жизненных навыков личности (управления собой, самодисциплины, устойчивого поведения).</w:t>
      </w:r>
    </w:p>
    <w:p w:rsidR="003727B2" w:rsidRPr="00586443" w:rsidRDefault="003727B2">
      <w:pPr>
        <w:spacing w:after="0" w:line="264" w:lineRule="auto"/>
        <w:ind w:left="120"/>
        <w:jc w:val="both"/>
        <w:rPr>
          <w:lang w:val="ru-RU"/>
        </w:rPr>
      </w:pPr>
    </w:p>
    <w:p w:rsidR="003727B2" w:rsidRPr="00586443" w:rsidRDefault="00586443">
      <w:pPr>
        <w:spacing w:after="0" w:line="264" w:lineRule="auto"/>
        <w:ind w:left="120"/>
        <w:jc w:val="both"/>
        <w:rPr>
          <w:lang w:val="ru-RU"/>
        </w:rPr>
      </w:pPr>
      <w:r w:rsidRPr="0058644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727B2" w:rsidRPr="00586443" w:rsidRDefault="003727B2">
      <w:pPr>
        <w:spacing w:after="0" w:line="264" w:lineRule="auto"/>
        <w:ind w:left="120"/>
        <w:jc w:val="both"/>
        <w:rPr>
          <w:lang w:val="ru-RU"/>
        </w:rPr>
      </w:pP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биологии к концу обучения </w:t>
      </w:r>
      <w:r w:rsidRPr="00586443">
        <w:rPr>
          <w:rFonts w:ascii="Times New Roman" w:hAnsi="Times New Roman"/>
          <w:b/>
          <w:i/>
          <w:color w:val="000000"/>
          <w:sz w:val="28"/>
          <w:lang w:val="ru-RU"/>
        </w:rPr>
        <w:t>в 5 классе: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 xml:space="preserve">характеризовать биологию как науку о живой природе, </w:t>
      </w:r>
      <w:r w:rsidRPr="00586443">
        <w:rPr>
          <w:rFonts w:ascii="Times New Roman" w:hAnsi="Times New Roman"/>
          <w:color w:val="000000"/>
          <w:sz w:val="28"/>
          <w:lang w:val="ru-RU"/>
        </w:rPr>
        <w:t>называть признаки живого, сравнивать объекты живой и неживой природы;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перечислять источники биологических знаний, характеризовать значение биологических знаний для современного человека, профессии, связанные с биологией (4–5 профессий);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приводить примеры в</w:t>
      </w:r>
      <w:r w:rsidRPr="00586443">
        <w:rPr>
          <w:rFonts w:ascii="Times New Roman" w:hAnsi="Times New Roman"/>
          <w:color w:val="000000"/>
          <w:sz w:val="28"/>
          <w:lang w:val="ru-RU"/>
        </w:rPr>
        <w:t>клада российских (в том числе В. И. Вернадский, А. Л. Чижевский) и зарубежных (в том числе Аристотель, Теофраст, Гиппократ) учёных в развитие биологии;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иметь представление о важнейших биологических процессах и явлениях: питание, дыхание, транспорт веществ,</w:t>
      </w:r>
      <w:r w:rsidRPr="00586443">
        <w:rPr>
          <w:rFonts w:ascii="Times New Roman" w:hAnsi="Times New Roman"/>
          <w:color w:val="000000"/>
          <w:sz w:val="28"/>
          <w:lang w:val="ru-RU"/>
        </w:rPr>
        <w:t xml:space="preserve"> раздражимость, рост, развитие, движение, размножение;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lastRenderedPageBreak/>
        <w:t>применять биологические термины и понятия (в том числе: живые тела, биология, экология, цитология, анатомия, физиология, биологическая систематика, клетка, ткань, орган, система органов, организм, виру</w:t>
      </w:r>
      <w:r w:rsidRPr="00586443">
        <w:rPr>
          <w:rFonts w:ascii="Times New Roman" w:hAnsi="Times New Roman"/>
          <w:color w:val="000000"/>
          <w:sz w:val="28"/>
          <w:lang w:val="ru-RU"/>
        </w:rPr>
        <w:t>с, движение, питание, фотосинтез, дыхание, выделение, раздражимость, рост, размножение, развитие, среда обитания, природное сообщество, искусственное сообщество) в соответствии с поставленной задачей и в контексте;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различать по внешнему виду (изображениям)</w:t>
      </w:r>
      <w:r w:rsidRPr="00586443">
        <w:rPr>
          <w:rFonts w:ascii="Times New Roman" w:hAnsi="Times New Roman"/>
          <w:color w:val="000000"/>
          <w:sz w:val="28"/>
          <w:lang w:val="ru-RU"/>
        </w:rPr>
        <w:t xml:space="preserve">, схемам и описаниям доядерные и ядерные организмы, различные биологические объекты: растения, животных, грибы, лишайники, бактерии, природные и искусственные сообщества, взаимосвязи организмов в природном и искусственном сообществах, представителей флоры </w:t>
      </w:r>
      <w:r w:rsidRPr="00586443">
        <w:rPr>
          <w:rFonts w:ascii="Times New Roman" w:hAnsi="Times New Roman"/>
          <w:color w:val="000000"/>
          <w:sz w:val="28"/>
          <w:lang w:val="ru-RU"/>
        </w:rPr>
        <w:t>и фауны природных зон Земли, ландшафты природные и культурные;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проводить описание организма (растения, животного) по заданному плану, выделять существенные признаки строения и процессов жизнедеятельности организмов, характеризовать организмы как тела живой</w:t>
      </w:r>
      <w:r w:rsidRPr="00586443">
        <w:rPr>
          <w:rFonts w:ascii="Times New Roman" w:hAnsi="Times New Roman"/>
          <w:color w:val="000000"/>
          <w:sz w:val="28"/>
          <w:lang w:val="ru-RU"/>
        </w:rPr>
        <w:t xml:space="preserve"> природы, перечислять особенности растений, животных, грибов, лишайников, бактерий и вирусов;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раскрывать понятие о среде обитания (водной, наземно-воздушной, почвенной, внутриорганизменной), условиях среды обитания;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приводить примеры, характеризующие присп</w:t>
      </w:r>
      <w:r w:rsidRPr="00586443">
        <w:rPr>
          <w:rFonts w:ascii="Times New Roman" w:hAnsi="Times New Roman"/>
          <w:color w:val="000000"/>
          <w:sz w:val="28"/>
          <w:lang w:val="ru-RU"/>
        </w:rPr>
        <w:t>особленность организмов к среде обитания, взаимосвязи организмов в сообществах;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выделять отличительные признаки природных и искусственных сообществ;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аргументировать основные правила поведения человека в природе и объяснять значение природоохранной деятельн</w:t>
      </w:r>
      <w:r w:rsidRPr="00586443">
        <w:rPr>
          <w:rFonts w:ascii="Times New Roman" w:hAnsi="Times New Roman"/>
          <w:color w:val="000000"/>
          <w:sz w:val="28"/>
          <w:lang w:val="ru-RU"/>
        </w:rPr>
        <w:t>ости человека, анализировать глобальные экологические проблемы;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раскрывать роль биологии в практической деятельности человека;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примерах связь знаний биологии со знаниями по математике, предметов гуманитарного цикла, различными</w:t>
      </w:r>
      <w:r w:rsidRPr="00586443">
        <w:rPr>
          <w:rFonts w:ascii="Times New Roman" w:hAnsi="Times New Roman"/>
          <w:color w:val="000000"/>
          <w:sz w:val="28"/>
          <w:lang w:val="ru-RU"/>
        </w:rPr>
        <w:t xml:space="preserve"> видами искусства;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выполнять практические работы (поиск информации с использованием различных источников, описание организма по заданному плану) и лабораторные работы (работа с микроскопом, знакомство с различными способами измерения и сравнения живых объе</w:t>
      </w:r>
      <w:r w:rsidRPr="00586443">
        <w:rPr>
          <w:rFonts w:ascii="Times New Roman" w:hAnsi="Times New Roman"/>
          <w:color w:val="000000"/>
          <w:sz w:val="28"/>
          <w:lang w:val="ru-RU"/>
        </w:rPr>
        <w:t>ктов);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применять методы биологии (наблюдение, описание, классификация, измерение, эксперимент): проводить наблюдения за организмами, описывать биологические объекты, процессы и явления, выполнять биологический рисунок и измерение биологических объектов;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lastRenderedPageBreak/>
        <w:t>вл</w:t>
      </w:r>
      <w:r w:rsidRPr="00586443">
        <w:rPr>
          <w:rFonts w:ascii="Times New Roman" w:hAnsi="Times New Roman"/>
          <w:color w:val="000000"/>
          <w:sz w:val="28"/>
          <w:lang w:val="ru-RU"/>
        </w:rPr>
        <w:t>адеть приёмами работы с лупой, световым и цифровым микроскопами при рассматривании биологических объектов;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труда при работе с учебным и лабораторным оборудованием, химической посудой в соответствии с инструкциями на уроке, во </w:t>
      </w:r>
      <w:r w:rsidRPr="00586443">
        <w:rPr>
          <w:rFonts w:ascii="Times New Roman" w:hAnsi="Times New Roman"/>
          <w:color w:val="000000"/>
          <w:sz w:val="28"/>
          <w:lang w:val="ru-RU"/>
        </w:rPr>
        <w:t>внеурочной деятельности;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использовать при выполнении учебных заданий научно-популярную литературу по биологии, справочные материалы, ресурсы Интернета;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 изучаемого раздела биологии.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Предм</w:t>
      </w:r>
      <w:r w:rsidRPr="00586443">
        <w:rPr>
          <w:rFonts w:ascii="Times New Roman" w:hAnsi="Times New Roman"/>
          <w:color w:val="000000"/>
          <w:sz w:val="28"/>
          <w:lang w:val="ru-RU"/>
        </w:rPr>
        <w:t xml:space="preserve">етные результаты освоения программы по биологии к концу обучения </w:t>
      </w:r>
      <w:r w:rsidRPr="00586443">
        <w:rPr>
          <w:rFonts w:ascii="Times New Roman" w:hAnsi="Times New Roman"/>
          <w:b/>
          <w:i/>
          <w:color w:val="000000"/>
          <w:sz w:val="28"/>
          <w:lang w:val="ru-RU"/>
        </w:rPr>
        <w:t>в 6 классе: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характеризовать ботанику как биологическую науку, её разделы и связи с другими науками и техникой;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(в том числе В. В. Докучаев, К. А. Тимирязев</w:t>
      </w:r>
      <w:r w:rsidRPr="00586443">
        <w:rPr>
          <w:rFonts w:ascii="Times New Roman" w:hAnsi="Times New Roman"/>
          <w:color w:val="000000"/>
          <w:sz w:val="28"/>
          <w:lang w:val="ru-RU"/>
        </w:rPr>
        <w:t>, С. Г. Навашин) и зарубежных учёных (в том числе Р. Гук, М. Мальпиги) в развитие наук о растениях;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применять биологические термины и понятия (в том числе: ботаника, растительная клетка, растительная ткань, органы растений, система органов растения: корень</w:t>
      </w:r>
      <w:r w:rsidRPr="00586443">
        <w:rPr>
          <w:rFonts w:ascii="Times New Roman" w:hAnsi="Times New Roman"/>
          <w:color w:val="000000"/>
          <w:sz w:val="28"/>
          <w:lang w:val="ru-RU"/>
        </w:rPr>
        <w:t>, побег почка, лист, видоизменённые органы, цветок, плод, семя, растительный организм, минеральное питание, фотосинтез, дыхание, рост, развитие, размножение, клон, раздражимость) в соответствии с поставленной задачей и в контексте;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описывать строение и жиз</w:t>
      </w:r>
      <w:r w:rsidRPr="00586443">
        <w:rPr>
          <w:rFonts w:ascii="Times New Roman" w:hAnsi="Times New Roman"/>
          <w:color w:val="000000"/>
          <w:sz w:val="28"/>
          <w:lang w:val="ru-RU"/>
        </w:rPr>
        <w:t xml:space="preserve">недеятельность растительного организма (на примере покрытосеменных или цветковых): поглощение воды и минеральное питание, фотосинтез, дыхание, транспорт веществ, рост, размножение, развитие, связь строения вегетативных и генеративных органов растений с их </w:t>
      </w:r>
      <w:r w:rsidRPr="00586443">
        <w:rPr>
          <w:rFonts w:ascii="Times New Roman" w:hAnsi="Times New Roman"/>
          <w:color w:val="000000"/>
          <w:sz w:val="28"/>
          <w:lang w:val="ru-RU"/>
        </w:rPr>
        <w:t>функциями;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различать и описывать живые и гербарные экземпляры растений по заданному плану, части растений по изображениям, схемам, моделям, муляжам, рельефным таблицам;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характеризовать признаки растений, уровни организации растительного организма, части ра</w:t>
      </w:r>
      <w:r w:rsidRPr="00586443">
        <w:rPr>
          <w:rFonts w:ascii="Times New Roman" w:hAnsi="Times New Roman"/>
          <w:color w:val="000000"/>
          <w:sz w:val="28"/>
          <w:lang w:val="ru-RU"/>
        </w:rPr>
        <w:t>стений: клетки, ткани, органы, системы органов, организм;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сравнивать растительные ткани и органы растений между собой;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выполнять практические и лабораторные работы по морфологии и физиологии растений, в том числе работы с микроскопом с постоянными (фиксиро</w:t>
      </w:r>
      <w:r w:rsidRPr="00586443">
        <w:rPr>
          <w:rFonts w:ascii="Times New Roman" w:hAnsi="Times New Roman"/>
          <w:color w:val="000000"/>
          <w:sz w:val="28"/>
          <w:lang w:val="ru-RU"/>
        </w:rPr>
        <w:t>ванными) и временными микропрепаратами, исследовательские работы с использованием приборов и инструментов цифровой лаборатории;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процессы жизнедеятельности растений: поглощение воды и минеральное питание, фотосинтез, дыхание, рост, развитие,</w:t>
      </w:r>
      <w:r w:rsidRPr="00586443">
        <w:rPr>
          <w:rFonts w:ascii="Times New Roman" w:hAnsi="Times New Roman"/>
          <w:color w:val="000000"/>
          <w:sz w:val="28"/>
          <w:lang w:val="ru-RU"/>
        </w:rPr>
        <w:t xml:space="preserve"> способы естественного и искусственного вегетативного размножения, семенное размножение (на примере покрытосеменных, или цветковых);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между строением и функциями тканей и органов растений, строением и жизнедеятельностью </w:t>
      </w:r>
      <w:r w:rsidRPr="00586443">
        <w:rPr>
          <w:rFonts w:ascii="Times New Roman" w:hAnsi="Times New Roman"/>
          <w:color w:val="000000"/>
          <w:sz w:val="28"/>
          <w:lang w:val="ru-RU"/>
        </w:rPr>
        <w:t>растений;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классифицировать растения и их части по разным основаниям;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объяснять роль растений в природе и жизни человека: значение фотосинтеза в природе и в жизни человека, биологическое и хозяйственное значение видоизменённых побегов, хозяйственное значени</w:t>
      </w:r>
      <w:r w:rsidRPr="00586443">
        <w:rPr>
          <w:rFonts w:ascii="Times New Roman" w:hAnsi="Times New Roman"/>
          <w:color w:val="000000"/>
          <w:sz w:val="28"/>
          <w:lang w:val="ru-RU"/>
        </w:rPr>
        <w:t>е вегетативного размножения;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применять полученные знания для выращивания и размножения культурных растений;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использовать методы биологии: проводить наблюдения за растениями, описывать растения и их части, ставить простейшие биологические опыты и эксперимен</w:t>
      </w:r>
      <w:r w:rsidRPr="00586443">
        <w:rPr>
          <w:rFonts w:ascii="Times New Roman" w:hAnsi="Times New Roman"/>
          <w:color w:val="000000"/>
          <w:sz w:val="28"/>
          <w:lang w:val="ru-RU"/>
        </w:rPr>
        <w:t>ты;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примерах связь знаний биологии со знаниями по м</w:t>
      </w:r>
      <w:r w:rsidRPr="00586443">
        <w:rPr>
          <w:rFonts w:ascii="Times New Roman" w:hAnsi="Times New Roman"/>
          <w:color w:val="000000"/>
          <w:sz w:val="28"/>
          <w:lang w:val="ru-RU"/>
        </w:rPr>
        <w:t>атематике, географии, труду (технологии), предметов гуманитарного цикла, различными видами искусства;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владеть приёмами работы с биологической информацией: формулировать основания для извлечения и обобщения информации из двух источников, преобразовывать инф</w:t>
      </w:r>
      <w:r w:rsidRPr="00586443">
        <w:rPr>
          <w:rFonts w:ascii="Times New Roman" w:hAnsi="Times New Roman"/>
          <w:color w:val="000000"/>
          <w:sz w:val="28"/>
          <w:lang w:val="ru-RU"/>
        </w:rPr>
        <w:t>ормацию из одной знаковой системы в другую;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 изучаемого раздела биологии.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биологии к концу обучения </w:t>
      </w:r>
      <w:r w:rsidRPr="00586443">
        <w:rPr>
          <w:rFonts w:ascii="Times New Roman" w:hAnsi="Times New Roman"/>
          <w:b/>
          <w:i/>
          <w:color w:val="000000"/>
          <w:sz w:val="28"/>
          <w:lang w:val="ru-RU"/>
        </w:rPr>
        <w:t>в 7</w:t>
      </w:r>
      <w:r w:rsidRPr="0058644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586443">
        <w:rPr>
          <w:rFonts w:ascii="Times New Roman" w:hAnsi="Times New Roman"/>
          <w:b/>
          <w:i/>
          <w:color w:val="000000"/>
          <w:sz w:val="28"/>
          <w:lang w:val="ru-RU"/>
        </w:rPr>
        <w:t>классе</w:t>
      </w:r>
      <w:r w:rsidRPr="00586443">
        <w:rPr>
          <w:rFonts w:ascii="Times New Roman" w:hAnsi="Times New Roman"/>
          <w:color w:val="000000"/>
          <w:sz w:val="28"/>
          <w:lang w:val="ru-RU"/>
        </w:rPr>
        <w:t>: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 xml:space="preserve">характеризовать принципы </w:t>
      </w:r>
      <w:r w:rsidRPr="00586443">
        <w:rPr>
          <w:rFonts w:ascii="Times New Roman" w:hAnsi="Times New Roman"/>
          <w:color w:val="000000"/>
          <w:sz w:val="28"/>
          <w:lang w:val="ru-RU"/>
        </w:rPr>
        <w:t>классификации растений, основные систематические группы растений (водоросли, мхи, плауны, хвощи, папоротники, голосеменные, покрытосеменные или цветковые);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(в том числе Н. И. Вавилов, И. В. Мичурин) и зарубежных (в том ч</w:t>
      </w:r>
      <w:r w:rsidRPr="00586443">
        <w:rPr>
          <w:rFonts w:ascii="Times New Roman" w:hAnsi="Times New Roman"/>
          <w:color w:val="000000"/>
          <w:sz w:val="28"/>
          <w:lang w:val="ru-RU"/>
        </w:rPr>
        <w:t>исле К. Линней, Л. Пастер) учёных в развитие наук о растениях, грибах, лишайниках, бактериях;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применять биологические термины и понятия (в том числе: ботаника, экология растений, микология, бактериология, систематика, царство, отдел, класс, семейство, род,</w:t>
      </w:r>
      <w:r w:rsidRPr="00586443">
        <w:rPr>
          <w:rFonts w:ascii="Times New Roman" w:hAnsi="Times New Roman"/>
          <w:color w:val="000000"/>
          <w:sz w:val="28"/>
          <w:lang w:val="ru-RU"/>
        </w:rPr>
        <w:t xml:space="preserve"> вид, жизненная форма растений, среда обитания, </w:t>
      </w:r>
      <w:r w:rsidRPr="00586443">
        <w:rPr>
          <w:rFonts w:ascii="Times New Roman" w:hAnsi="Times New Roman"/>
          <w:color w:val="000000"/>
          <w:sz w:val="28"/>
          <w:lang w:val="ru-RU"/>
        </w:rPr>
        <w:lastRenderedPageBreak/>
        <w:t>растительное сообщество, высшие растения, низшие растения, споровые растения, семенные растения, водоросли, мхи, плауны, хвощи, папоротники, голосеменные, покрытосеменные, бактерии, грибы, лишайники) в соотве</w:t>
      </w:r>
      <w:r w:rsidRPr="00586443">
        <w:rPr>
          <w:rFonts w:ascii="Times New Roman" w:hAnsi="Times New Roman"/>
          <w:color w:val="000000"/>
          <w:sz w:val="28"/>
          <w:lang w:val="ru-RU"/>
        </w:rPr>
        <w:t>тствии с поставленной задачей и в контексте;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различать и описывать живые и гербарные экземпляры растений, части растений по изображениям, схемам, моделям, муляжам, рельефным таблицам, грибы по изображениям, схемам, муляжам, бактерии по изображениям;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выявля</w:t>
      </w:r>
      <w:r w:rsidRPr="00586443">
        <w:rPr>
          <w:rFonts w:ascii="Times New Roman" w:hAnsi="Times New Roman"/>
          <w:color w:val="000000"/>
          <w:sz w:val="28"/>
          <w:lang w:val="ru-RU"/>
        </w:rPr>
        <w:t>ть признаки классов покрытосеменных или цветковых, семейств двудольных и однодольных растений;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определять систематическое положение растительного организма (на примере покрытосеменных, или цветковых) с помощью определительной карточки;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выполнять практическ</w:t>
      </w:r>
      <w:r w:rsidRPr="00586443">
        <w:rPr>
          <w:rFonts w:ascii="Times New Roman" w:hAnsi="Times New Roman"/>
          <w:color w:val="000000"/>
          <w:sz w:val="28"/>
          <w:lang w:val="ru-RU"/>
        </w:rPr>
        <w:t>ие и лабораторные работы по систематике растений, микологии и микробиологии,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</w:t>
      </w:r>
      <w:r w:rsidRPr="00586443">
        <w:rPr>
          <w:rFonts w:ascii="Times New Roman" w:hAnsi="Times New Roman"/>
          <w:color w:val="000000"/>
          <w:sz w:val="28"/>
          <w:lang w:val="ru-RU"/>
        </w:rPr>
        <w:t>ии;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выделять существенные признаки строения и жизнедеятельности растений, бактерий, грибов, лишайников;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проводить описание и сравнивать между собой растения, грибы, лишайники, бактерии по заданному плану, делать выводы на основе сравнения;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описывать усложн</w:t>
      </w:r>
      <w:r w:rsidRPr="00586443">
        <w:rPr>
          <w:rFonts w:ascii="Times New Roman" w:hAnsi="Times New Roman"/>
          <w:color w:val="000000"/>
          <w:sz w:val="28"/>
          <w:lang w:val="ru-RU"/>
        </w:rPr>
        <w:t>ение организации растений в ходе эволюции растительного мира на Земле;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выявлять черты приспособленности растений к среде обитания, значение экологических факторов для растений;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характеризовать растительные сообщества, сезонные и поступательные изменения ра</w:t>
      </w:r>
      <w:r w:rsidRPr="00586443">
        <w:rPr>
          <w:rFonts w:ascii="Times New Roman" w:hAnsi="Times New Roman"/>
          <w:color w:val="000000"/>
          <w:sz w:val="28"/>
          <w:lang w:val="ru-RU"/>
        </w:rPr>
        <w:t>стительных сообществ, растительность (растительный покров) природных зон Земли;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приводить примеры культурных растений и их значение в жизни человека, понимать причины и знать меры охраны растительного мира Земли;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раскрывать роль растений, грибов, лишайнико</w:t>
      </w:r>
      <w:r w:rsidRPr="00586443">
        <w:rPr>
          <w:rFonts w:ascii="Times New Roman" w:hAnsi="Times New Roman"/>
          <w:color w:val="000000"/>
          <w:sz w:val="28"/>
          <w:lang w:val="ru-RU"/>
        </w:rPr>
        <w:t>в, бактерий в природных сообществах, в хозяйственной деятельности человека и его повседневной жизни;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примерах связь знаний по биологии со знаниями по математике, физике, географии, труду (технологии), литературе, и предметов г</w:t>
      </w:r>
      <w:r w:rsidRPr="00586443">
        <w:rPr>
          <w:rFonts w:ascii="Times New Roman" w:hAnsi="Times New Roman"/>
          <w:color w:val="000000"/>
          <w:sz w:val="28"/>
          <w:lang w:val="ru-RU"/>
        </w:rPr>
        <w:t>уманитарного цикла, различными видами искусства;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методы биологии: проводить наблюдения за растениями, бактериями, грибами, лишайниками, описывать их, ставить простейшие биологические опыты и эксперименты;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</w:t>
      </w:r>
      <w:r w:rsidRPr="00586443">
        <w:rPr>
          <w:rFonts w:ascii="Times New Roman" w:hAnsi="Times New Roman"/>
          <w:color w:val="000000"/>
          <w:sz w:val="28"/>
          <w:lang w:val="ru-RU"/>
        </w:rPr>
        <w:t>и работе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 xml:space="preserve">владеть приёмами работы с информацией: формулировать основания для извлечения и обобщения информации из нескольких </w:t>
      </w:r>
      <w:r w:rsidRPr="00586443">
        <w:rPr>
          <w:rFonts w:ascii="Times New Roman" w:hAnsi="Times New Roman"/>
          <w:color w:val="000000"/>
          <w:sz w:val="28"/>
          <w:lang w:val="ru-RU"/>
        </w:rPr>
        <w:t>источников (2–3), преобразовывать информацию из одной знаковой системыв другую;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 изучаемого раздела биологии, сопровождать выступление презентацией с учётом особенностей аудитории обучающ</w:t>
      </w:r>
      <w:r w:rsidRPr="00586443">
        <w:rPr>
          <w:rFonts w:ascii="Times New Roman" w:hAnsi="Times New Roman"/>
          <w:color w:val="000000"/>
          <w:sz w:val="28"/>
          <w:lang w:val="ru-RU"/>
        </w:rPr>
        <w:t>ихся.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биологии к концу обучения </w:t>
      </w:r>
      <w:r w:rsidRPr="00586443">
        <w:rPr>
          <w:rFonts w:ascii="Times New Roman" w:hAnsi="Times New Roman"/>
          <w:b/>
          <w:i/>
          <w:color w:val="000000"/>
          <w:sz w:val="28"/>
          <w:lang w:val="ru-RU"/>
        </w:rPr>
        <w:t>в 8 классе: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характеризовать зоологию как биологическую науку, её разделы и связь с другими науками и техникой;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характеризовать принципы классификации животных, вид как основную сис</w:t>
      </w:r>
      <w:r w:rsidRPr="00586443">
        <w:rPr>
          <w:rFonts w:ascii="Times New Roman" w:hAnsi="Times New Roman"/>
          <w:color w:val="000000"/>
          <w:sz w:val="28"/>
          <w:lang w:val="ru-RU"/>
        </w:rPr>
        <w:t>тематическую категорию, основные систематические группы животных (простейшие, кишечнополостные, плоские, круглые и кольчатые черви, членистоногие, моллюски, хордовые);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(в том числе А. О. Ковалевский, К. И. Скрябин) и зар</w:t>
      </w:r>
      <w:r w:rsidRPr="00586443">
        <w:rPr>
          <w:rFonts w:ascii="Times New Roman" w:hAnsi="Times New Roman"/>
          <w:color w:val="000000"/>
          <w:sz w:val="28"/>
          <w:lang w:val="ru-RU"/>
        </w:rPr>
        <w:t>убежных (в том числе А. Левенгук, Ж. Кювье, Э. Геккель) учёных в развитие наук о животных;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 xml:space="preserve">применять биологические термины и понятия (в том числе: зоология, экология животных, этология, палеозоология, систематика, царство, тип, отряд, семейство, род, вид, </w:t>
      </w:r>
      <w:r w:rsidRPr="00586443">
        <w:rPr>
          <w:rFonts w:ascii="Times New Roman" w:hAnsi="Times New Roman"/>
          <w:color w:val="000000"/>
          <w:sz w:val="28"/>
          <w:lang w:val="ru-RU"/>
        </w:rPr>
        <w:t>животная клетка, животная ткань, орган животного, системы органов животного, животный организм, питание, дыхание, рост, развитие, кровообращение, выделение, опора, движение, размножение, партеногенез, раздражимость, рефлекс, органы чувств, поведение, среда</w:t>
      </w:r>
      <w:r w:rsidRPr="00586443">
        <w:rPr>
          <w:rFonts w:ascii="Times New Roman" w:hAnsi="Times New Roman"/>
          <w:color w:val="000000"/>
          <w:sz w:val="28"/>
          <w:lang w:val="ru-RU"/>
        </w:rPr>
        <w:t xml:space="preserve"> обитания, природное сообщество) в соответствии с поставленной задачей и в контексте;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раскрывать общие признаки животных, уровни организации животного организма: клетки, ткани, органы, системы органов, организм;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 xml:space="preserve">сравнивать животные ткани и органы животных </w:t>
      </w:r>
      <w:r w:rsidRPr="00586443">
        <w:rPr>
          <w:rFonts w:ascii="Times New Roman" w:hAnsi="Times New Roman"/>
          <w:color w:val="000000"/>
          <w:sz w:val="28"/>
          <w:lang w:val="ru-RU"/>
        </w:rPr>
        <w:t>между собой;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описывать строение и жизнедеятельность животного организма: опору и движение, питание и пищеварение, дыхание и транспорт веществ, выделение, регуляцию и поведение, рост, размножение и развитие;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процессы жизнедеятельности животн</w:t>
      </w:r>
      <w:r w:rsidRPr="00586443">
        <w:rPr>
          <w:rFonts w:ascii="Times New Roman" w:hAnsi="Times New Roman"/>
          <w:color w:val="000000"/>
          <w:sz w:val="28"/>
          <w:lang w:val="ru-RU"/>
        </w:rPr>
        <w:t>ых изучаемых систематических групп: движение, питание, дыхание, транспорт веществ, выделение, регуляцию, поведение, рост, развитие, размножение;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между строением, жизнедеятельностью и средой обитания животных изучаемых с</w:t>
      </w:r>
      <w:r w:rsidRPr="00586443">
        <w:rPr>
          <w:rFonts w:ascii="Times New Roman" w:hAnsi="Times New Roman"/>
          <w:color w:val="000000"/>
          <w:sz w:val="28"/>
          <w:lang w:val="ru-RU"/>
        </w:rPr>
        <w:t>истематических групп;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различать и описывать животных изучаемых систематических групп, отдельные органы и системы органов по схемам, моделям, муляжам, рельефным таблицам, простейших – по изображениям;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выявлять признаки классов членистоногих и хордовых, отря</w:t>
      </w:r>
      <w:r w:rsidRPr="00586443">
        <w:rPr>
          <w:rFonts w:ascii="Times New Roman" w:hAnsi="Times New Roman"/>
          <w:color w:val="000000"/>
          <w:sz w:val="28"/>
          <w:lang w:val="ru-RU"/>
        </w:rPr>
        <w:t>дов насекомых и млекопитающих;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 xml:space="preserve">выполнять практические и лабораторные работы по морфологии, анатомии, физиологии и поведению животных, в том числе работы с микроскопом с постоянными (фиксированными) и временными микропрепаратами, исследовательские работы с </w:t>
      </w:r>
      <w:r w:rsidRPr="00586443">
        <w:rPr>
          <w:rFonts w:ascii="Times New Roman" w:hAnsi="Times New Roman"/>
          <w:color w:val="000000"/>
          <w:sz w:val="28"/>
          <w:lang w:val="ru-RU"/>
        </w:rPr>
        <w:t>использованием приборов и инструментов цифровой лаборатории;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сравнивать представителей отдельных систематических групп животных и делать выводы на основе сравнения;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классифицировать животных на основании особенностей строения;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описывать усложнение организа</w:t>
      </w:r>
      <w:r w:rsidRPr="00586443">
        <w:rPr>
          <w:rFonts w:ascii="Times New Roman" w:hAnsi="Times New Roman"/>
          <w:color w:val="000000"/>
          <w:sz w:val="28"/>
          <w:lang w:val="ru-RU"/>
        </w:rPr>
        <w:t>ции животных в ходе эволюции животного мира на Земле;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выявлять черты приспособленности животных к среде обитания, значение экологических факторов для животных;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выявлять взаимосвязи животных в природных сообществах, цепи питания;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устанавливать взаимосвязи ж</w:t>
      </w:r>
      <w:r w:rsidRPr="00586443">
        <w:rPr>
          <w:rFonts w:ascii="Times New Roman" w:hAnsi="Times New Roman"/>
          <w:color w:val="000000"/>
          <w:sz w:val="28"/>
          <w:lang w:val="ru-RU"/>
        </w:rPr>
        <w:t>ивотных с растениями, грибами, лишайниками и бактериями в природных сообществах;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характеризовать животных природных зон Земли, основные закономерности распространения животных по планете;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раскрывать роль животных в природных сообществах;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раскрывать роль до</w:t>
      </w:r>
      <w:r w:rsidRPr="00586443">
        <w:rPr>
          <w:rFonts w:ascii="Times New Roman" w:hAnsi="Times New Roman"/>
          <w:color w:val="000000"/>
          <w:sz w:val="28"/>
          <w:lang w:val="ru-RU"/>
        </w:rPr>
        <w:t>машних и непродуктивных животных в жизни человека, роль промысловых животных в хозяйственной деятельности человека и его повседневной жизни, объяснять значение животных в природе и жизни человека;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иметь представление о мероприятиях по охране животного мира</w:t>
      </w:r>
      <w:r w:rsidRPr="00586443">
        <w:rPr>
          <w:rFonts w:ascii="Times New Roman" w:hAnsi="Times New Roman"/>
          <w:color w:val="000000"/>
          <w:sz w:val="28"/>
          <w:lang w:val="ru-RU"/>
        </w:rPr>
        <w:t xml:space="preserve"> Земли;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примерах связь знаний по биологии со знаниями по математике, физике, химии, географии, труду (технологии), предметов гуманитарного циклов, различными видами искусства;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методы биологии: проводить наблюдения</w:t>
      </w:r>
      <w:r w:rsidRPr="00586443">
        <w:rPr>
          <w:rFonts w:ascii="Times New Roman" w:hAnsi="Times New Roman"/>
          <w:color w:val="000000"/>
          <w:sz w:val="28"/>
          <w:lang w:val="ru-RU"/>
        </w:rPr>
        <w:t xml:space="preserve"> за животными, описывать животных, их органы и системы органов; ставить простейшие биологические опыты и эксперименты;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работе с учебным и лабораторным оборудованием, химической посудой в соответствии с инструкциями н</w:t>
      </w:r>
      <w:r w:rsidRPr="00586443">
        <w:rPr>
          <w:rFonts w:ascii="Times New Roman" w:hAnsi="Times New Roman"/>
          <w:color w:val="000000"/>
          <w:sz w:val="28"/>
          <w:lang w:val="ru-RU"/>
        </w:rPr>
        <w:t>а уроке и во внеурочной деятельности;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владеть приёмами работы с информацией: формулировать основания для извлечения и обобщения информации из нескольких (3–4) источников, преобразовывать информацию из одной знаковой системы в другую;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создавать письменные и</w:t>
      </w:r>
      <w:r w:rsidRPr="00586443">
        <w:rPr>
          <w:rFonts w:ascii="Times New Roman" w:hAnsi="Times New Roman"/>
          <w:color w:val="000000"/>
          <w:sz w:val="28"/>
          <w:lang w:val="ru-RU"/>
        </w:rPr>
        <w:t xml:space="preserve"> устные сообщения, используя понятийный аппарат изучаемого раздела биологии, сопровождать выступление презентацией с учётом особенностей аудитории обучающихся.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биологии к концу обучения </w:t>
      </w:r>
      <w:r w:rsidRPr="00586443">
        <w:rPr>
          <w:rFonts w:ascii="Times New Roman" w:hAnsi="Times New Roman"/>
          <w:b/>
          <w:i/>
          <w:color w:val="000000"/>
          <w:sz w:val="28"/>
          <w:lang w:val="ru-RU"/>
        </w:rPr>
        <w:t>в 9 классе: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характеризоват</w:t>
      </w:r>
      <w:r w:rsidRPr="00586443">
        <w:rPr>
          <w:rFonts w:ascii="Times New Roman" w:hAnsi="Times New Roman"/>
          <w:color w:val="000000"/>
          <w:sz w:val="28"/>
          <w:lang w:val="ru-RU"/>
        </w:rPr>
        <w:t>ь науки о человеке (антропологию, анатомию, физиологию, медицину, гигиену, экологию человека, психологию) и их связи с другими науками и техникой;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объяснять положение человека в системе органического мира, его происхождение, отличия человека от животных, п</w:t>
      </w:r>
      <w:r w:rsidRPr="00586443">
        <w:rPr>
          <w:rFonts w:ascii="Times New Roman" w:hAnsi="Times New Roman"/>
          <w:color w:val="000000"/>
          <w:sz w:val="28"/>
          <w:lang w:val="ru-RU"/>
        </w:rPr>
        <w:t>риспособленность к различным экологическим факторам (человеческие расы и адаптивные типы людей), родство человеческих рас;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(в том числе И. М. Сеченов, И. П. Павлов, И. И. Мечников, А. А. Ухтомский, П. К. Анохин) и зарубе</w:t>
      </w:r>
      <w:r w:rsidRPr="00586443">
        <w:rPr>
          <w:rFonts w:ascii="Times New Roman" w:hAnsi="Times New Roman"/>
          <w:color w:val="000000"/>
          <w:sz w:val="28"/>
          <w:lang w:val="ru-RU"/>
        </w:rPr>
        <w:t>жных (в том числе У. Гарвей, К. Бернар, Л. Пастер, Ч. Дарвин) учёных в развитие представлений о происхождении, строении, жизнедеятельности, поведении, экологии человека;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применять биологические термины и понятия (в том числе: цитология, гистология, анатоми</w:t>
      </w:r>
      <w:r w:rsidRPr="00586443">
        <w:rPr>
          <w:rFonts w:ascii="Times New Roman" w:hAnsi="Times New Roman"/>
          <w:color w:val="000000"/>
          <w:sz w:val="28"/>
          <w:lang w:val="ru-RU"/>
        </w:rPr>
        <w:t>я человека, физиология человека, гигиена, антропология, экология человека, клетка, ткань, орган, система органов, питание, дыхание, кровообращение, обмен веществ и превращение энергии, движение, выделение, рост, развитие, поведение, размножение, раздражимо</w:t>
      </w:r>
      <w:r w:rsidRPr="00586443">
        <w:rPr>
          <w:rFonts w:ascii="Times New Roman" w:hAnsi="Times New Roman"/>
          <w:color w:val="000000"/>
          <w:sz w:val="28"/>
          <w:lang w:val="ru-RU"/>
        </w:rPr>
        <w:t>сть, регуляция, гомеостаз, внутренняя среда, иммунитет) в соответствии с поставленной задачей и в контексте;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проводить описание по внешнему виду (изображению), схемам общих признаков организма человека, уровней его организации: клетки, ткани, органы, систе</w:t>
      </w:r>
      <w:r w:rsidRPr="00586443">
        <w:rPr>
          <w:rFonts w:ascii="Times New Roman" w:hAnsi="Times New Roman"/>
          <w:color w:val="000000"/>
          <w:sz w:val="28"/>
          <w:lang w:val="ru-RU"/>
        </w:rPr>
        <w:t>мы органов, организм;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сравнивать клетки разных тканей, групп тканей, органы, системы органов человека; процессы жизнедеятельности организма человека, делать выводы на основе сравнения;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lastRenderedPageBreak/>
        <w:t>различать биологически активные вещества (витамины, ферменты, гормоны),</w:t>
      </w:r>
      <w:r w:rsidRPr="00586443">
        <w:rPr>
          <w:rFonts w:ascii="Times New Roman" w:hAnsi="Times New Roman"/>
          <w:color w:val="000000"/>
          <w:sz w:val="28"/>
          <w:lang w:val="ru-RU"/>
        </w:rPr>
        <w:t xml:space="preserve"> выявлять их роль в процессе обмена веществ и превращения энергии;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характеризовать биологические процессы: обмен веществ и превращение энергии, питание, дыхание, выделение, транспорт веществ, движение, рост, регуляция функций, иммунитет, поведение, развити</w:t>
      </w:r>
      <w:r w:rsidRPr="00586443">
        <w:rPr>
          <w:rFonts w:ascii="Times New Roman" w:hAnsi="Times New Roman"/>
          <w:color w:val="000000"/>
          <w:sz w:val="28"/>
          <w:lang w:val="ru-RU"/>
        </w:rPr>
        <w:t>е, размножение человека;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между строением клеток, органов, систем органов организма человека и их функциями, между строением, жизнедеятельностью и средой обитания человека;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применять биологические модели для выявления ос</w:t>
      </w:r>
      <w:r w:rsidRPr="00586443">
        <w:rPr>
          <w:rFonts w:ascii="Times New Roman" w:hAnsi="Times New Roman"/>
          <w:color w:val="000000"/>
          <w:sz w:val="28"/>
          <w:lang w:val="ru-RU"/>
        </w:rPr>
        <w:t>обенностей строения и функционирования органов и систем органов человека;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объяснять нейрогуморальную регуляцию процессов жизнедеятельности организма человека;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характеризовать и сравнивать безусловные и условные рефлексы, наследственные и ненаследственные п</w:t>
      </w:r>
      <w:r w:rsidRPr="00586443">
        <w:rPr>
          <w:rFonts w:ascii="Times New Roman" w:hAnsi="Times New Roman"/>
          <w:color w:val="000000"/>
          <w:sz w:val="28"/>
          <w:lang w:val="ru-RU"/>
        </w:rPr>
        <w:t>рограммы поведения, особенности высшей нервной деятельности человека, виды потребностей, памяти, мышления, речи, темпераментов, эмоций, сна, структуру функциональных систем организма, направленных на достижение полезных приспособительных результатов;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разли</w:t>
      </w:r>
      <w:r w:rsidRPr="00586443">
        <w:rPr>
          <w:rFonts w:ascii="Times New Roman" w:hAnsi="Times New Roman"/>
          <w:color w:val="000000"/>
          <w:sz w:val="28"/>
          <w:lang w:val="ru-RU"/>
        </w:rPr>
        <w:t>чать наследственные и ненаследственные (инфекционные, неинфекционные) заболевания человека, объяснять значение мер профилактики в предупреждении заболеваний человека;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выполнять практические и лабораторные работы по морфологии, анатомии, физиологии и поведе</w:t>
      </w:r>
      <w:r w:rsidRPr="00586443">
        <w:rPr>
          <w:rFonts w:ascii="Times New Roman" w:hAnsi="Times New Roman"/>
          <w:color w:val="000000"/>
          <w:sz w:val="28"/>
          <w:lang w:val="ru-RU"/>
        </w:rPr>
        <w:t>нию человека,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решать качественные и количественные задачи, используя осно</w:t>
      </w:r>
      <w:r w:rsidRPr="00586443">
        <w:rPr>
          <w:rFonts w:ascii="Times New Roman" w:hAnsi="Times New Roman"/>
          <w:color w:val="000000"/>
          <w:sz w:val="28"/>
          <w:lang w:val="ru-RU"/>
        </w:rPr>
        <w:t>вные показатели здоровья человека, проводить расчёты и оценивать полученные значения;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аргументировать основные принципы здорового образа жизни, методы защиты и укрепления здоровья человека: сбалансированное питание, соблюдение правил личной гигиены, заняти</w:t>
      </w:r>
      <w:r w:rsidRPr="00586443">
        <w:rPr>
          <w:rFonts w:ascii="Times New Roman" w:hAnsi="Times New Roman"/>
          <w:color w:val="000000"/>
          <w:sz w:val="28"/>
          <w:lang w:val="ru-RU"/>
        </w:rPr>
        <w:t>я физкультурой и спортом, рациональная организация труда и полноценного отдыха, позитивное эмоционально-психическое состояние;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 xml:space="preserve">использовать приобретённые знания и умения для соблюдения здорового образа жизни, сбалансированного питания, физической </w:t>
      </w:r>
      <w:r w:rsidRPr="00586443">
        <w:rPr>
          <w:rFonts w:ascii="Times New Roman" w:hAnsi="Times New Roman"/>
          <w:color w:val="000000"/>
          <w:sz w:val="28"/>
          <w:lang w:val="ru-RU"/>
        </w:rPr>
        <w:lastRenderedPageBreak/>
        <w:t>активност</w:t>
      </w:r>
      <w:r w:rsidRPr="00586443">
        <w:rPr>
          <w:rFonts w:ascii="Times New Roman" w:hAnsi="Times New Roman"/>
          <w:color w:val="000000"/>
          <w:sz w:val="28"/>
          <w:lang w:val="ru-RU"/>
        </w:rPr>
        <w:t>и, стрессоустойчивости, для исключения вредных привычек, зависимостей;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владеть приёмами оказания первой помощи человеку при потере сознания, солнечном и тепловом ударе, отравлении, утоплении, кровотечении, травмах мягких тканей, костей скелета, органов чув</w:t>
      </w:r>
      <w:r w:rsidRPr="00586443">
        <w:rPr>
          <w:rFonts w:ascii="Times New Roman" w:hAnsi="Times New Roman"/>
          <w:color w:val="000000"/>
          <w:sz w:val="28"/>
          <w:lang w:val="ru-RU"/>
        </w:rPr>
        <w:t>ств, ожогах и отморожениях;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демонстрировать на конкретных примерах связь знаний наук о человеке со знаниями предметов естественно-научного и гуманитарного циклов, различных видов искусства, технологии, основ безопасности и защиты Родины, физической культур</w:t>
      </w:r>
      <w:r w:rsidRPr="00586443">
        <w:rPr>
          <w:rFonts w:ascii="Times New Roman" w:hAnsi="Times New Roman"/>
          <w:color w:val="000000"/>
          <w:sz w:val="28"/>
          <w:lang w:val="ru-RU"/>
        </w:rPr>
        <w:t>ы;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использовать методы биологии: наблюдать, измерять, описывать организм человека и процессы его жизнедеятельности, проводить простейшие исследования организма человека и объяснять их результаты;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работе с учебным и л</w:t>
      </w:r>
      <w:r w:rsidRPr="00586443">
        <w:rPr>
          <w:rFonts w:ascii="Times New Roman" w:hAnsi="Times New Roman"/>
          <w:color w:val="000000"/>
          <w:sz w:val="28"/>
          <w:lang w:val="ru-RU"/>
        </w:rPr>
        <w:t>абораторным оборудованием, химической посудой в соответствии с инструкциями на уроке и во внеурочной деятельности;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владеть приёмами работы с информацией: формулировать основания для извлечения и обобщения информации из нескольких (4–5) источников; преобраз</w:t>
      </w:r>
      <w:r w:rsidRPr="00586443">
        <w:rPr>
          <w:rFonts w:ascii="Times New Roman" w:hAnsi="Times New Roman"/>
          <w:color w:val="000000"/>
          <w:sz w:val="28"/>
          <w:lang w:val="ru-RU"/>
        </w:rPr>
        <w:t>овывать информацию из одной знаковой системы в другую;</w:t>
      </w:r>
    </w:p>
    <w:p w:rsidR="003727B2" w:rsidRPr="00586443" w:rsidRDefault="00586443">
      <w:pPr>
        <w:spacing w:after="0" w:line="264" w:lineRule="auto"/>
        <w:ind w:firstLine="600"/>
        <w:jc w:val="both"/>
        <w:rPr>
          <w:lang w:val="ru-RU"/>
        </w:rPr>
      </w:pPr>
      <w:r w:rsidRPr="00586443">
        <w:rPr>
          <w:rFonts w:ascii="Times New Roman" w:hAnsi="Times New Roman"/>
          <w:color w:val="000000"/>
          <w:sz w:val="28"/>
          <w:lang w:val="ru-RU"/>
        </w:rPr>
        <w:t>создавать письменные и устные сообщения, используя понятийный аппарат изученного раздела биологии, сопровождать выступление презентацией с учётом особенностей аудитории обучающихся.</w:t>
      </w:r>
    </w:p>
    <w:p w:rsidR="003727B2" w:rsidRPr="00586443" w:rsidRDefault="003727B2">
      <w:pPr>
        <w:rPr>
          <w:lang w:val="ru-RU"/>
        </w:rPr>
        <w:sectPr w:rsidR="003727B2" w:rsidRPr="00586443">
          <w:pgSz w:w="11906" w:h="16383"/>
          <w:pgMar w:top="1134" w:right="850" w:bottom="1134" w:left="1701" w:header="720" w:footer="720" w:gutter="0"/>
          <w:cols w:space="720"/>
        </w:sectPr>
      </w:pPr>
    </w:p>
    <w:p w:rsidR="003727B2" w:rsidRDefault="00586443">
      <w:pPr>
        <w:spacing w:after="0"/>
        <w:ind w:left="120"/>
      </w:pPr>
      <w:bookmarkStart w:id="10" w:name="block-54168460"/>
      <w:bookmarkEnd w:id="9"/>
      <w:r w:rsidRPr="0058644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727B2" w:rsidRDefault="005864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3727B2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27B2" w:rsidRDefault="003727B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727B2" w:rsidRDefault="003727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727B2" w:rsidRDefault="003727B2">
            <w:pPr>
              <w:spacing w:after="0"/>
              <w:ind w:left="135"/>
            </w:pPr>
          </w:p>
        </w:tc>
      </w:tr>
      <w:tr w:rsidR="003727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727B2" w:rsidRDefault="003727B2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727B2" w:rsidRDefault="003727B2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727B2" w:rsidRDefault="003727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</w:tr>
      <w:tr w:rsidR="003727B2" w:rsidRPr="0058644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27B2" w:rsidRPr="00586443" w:rsidRDefault="00586443">
            <w:pPr>
              <w:spacing w:after="0"/>
              <w:ind w:left="135"/>
              <w:rPr>
                <w:lang w:val="ru-RU"/>
              </w:rPr>
            </w:pPr>
            <w:r w:rsidRPr="00586443">
              <w:rPr>
                <w:rFonts w:ascii="Times New Roman" w:hAnsi="Times New Roman"/>
                <w:color w:val="000000"/>
                <w:sz w:val="24"/>
                <w:lang w:val="ru-RU"/>
              </w:rPr>
              <w:t>Биология — наука о живой природе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 w:rsidRPr="0058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727B2" w:rsidRPr="00586443" w:rsidRDefault="00586443">
            <w:pPr>
              <w:spacing w:after="0"/>
              <w:ind w:left="135"/>
              <w:rPr>
                <w:lang w:val="ru-RU"/>
              </w:rPr>
            </w:pPr>
            <w:r w:rsidRPr="0058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3727B2" w:rsidRPr="0058644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живой природы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727B2" w:rsidRPr="00586443" w:rsidRDefault="00586443">
            <w:pPr>
              <w:spacing w:after="0"/>
              <w:ind w:left="135"/>
              <w:rPr>
                <w:lang w:val="ru-RU"/>
              </w:rPr>
            </w:pPr>
            <w:r w:rsidRPr="0058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3727B2" w:rsidRPr="0058644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— тела живой природы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727B2" w:rsidRPr="00586443" w:rsidRDefault="00586443">
            <w:pPr>
              <w:spacing w:after="0"/>
              <w:ind w:left="135"/>
              <w:rPr>
                <w:lang w:val="ru-RU"/>
              </w:rPr>
            </w:pPr>
            <w:r w:rsidRPr="0058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3727B2" w:rsidRPr="0058644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и среда обитания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727B2" w:rsidRPr="00586443" w:rsidRDefault="00586443">
            <w:pPr>
              <w:spacing w:after="0"/>
              <w:ind w:left="135"/>
              <w:rPr>
                <w:lang w:val="ru-RU"/>
              </w:rPr>
            </w:pPr>
            <w:r w:rsidRPr="0058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3727B2" w:rsidRPr="0058644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727B2" w:rsidRPr="00586443" w:rsidRDefault="00586443">
            <w:pPr>
              <w:spacing w:after="0"/>
              <w:ind w:left="135"/>
              <w:rPr>
                <w:lang w:val="ru-RU"/>
              </w:rPr>
            </w:pPr>
            <w:r w:rsidRPr="0058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3727B2" w:rsidRPr="0058644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Живая природа и человек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727B2" w:rsidRPr="00586443" w:rsidRDefault="00586443">
            <w:pPr>
              <w:spacing w:after="0"/>
              <w:ind w:left="135"/>
              <w:rPr>
                <w:lang w:val="ru-RU"/>
              </w:rPr>
            </w:pPr>
            <w:r w:rsidRPr="0058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3727B2" w:rsidRPr="00586443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727B2" w:rsidRPr="00586443" w:rsidRDefault="00586443">
            <w:pPr>
              <w:spacing w:after="0"/>
              <w:ind w:left="135"/>
              <w:rPr>
                <w:lang w:val="ru-RU"/>
              </w:rPr>
            </w:pPr>
            <w:r w:rsidRPr="0058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413368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27B2" w:rsidRPr="00586443" w:rsidRDefault="00586443">
            <w:pPr>
              <w:spacing w:after="0"/>
              <w:ind w:left="135"/>
              <w:rPr>
                <w:lang w:val="ru-RU"/>
              </w:rPr>
            </w:pPr>
            <w:r w:rsidRPr="0058644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 w:rsidRPr="0058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3727B2" w:rsidRDefault="003727B2"/>
        </w:tc>
      </w:tr>
    </w:tbl>
    <w:p w:rsidR="003727B2" w:rsidRDefault="003727B2">
      <w:pPr>
        <w:sectPr w:rsidR="003727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27B2" w:rsidRDefault="005864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37"/>
      </w:tblGrid>
      <w:tr w:rsidR="003727B2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27B2" w:rsidRDefault="003727B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727B2" w:rsidRDefault="003727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727B2" w:rsidRDefault="003727B2">
            <w:pPr>
              <w:spacing w:after="0"/>
              <w:ind w:left="135"/>
            </w:pPr>
          </w:p>
        </w:tc>
      </w:tr>
      <w:tr w:rsidR="003727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727B2" w:rsidRDefault="003727B2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727B2" w:rsidRDefault="003727B2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727B2" w:rsidRDefault="003727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</w:tr>
      <w:tr w:rsidR="003727B2" w:rsidRPr="0058644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организм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727B2" w:rsidRPr="00586443" w:rsidRDefault="00586443">
            <w:pPr>
              <w:spacing w:after="0"/>
              <w:ind w:left="135"/>
              <w:rPr>
                <w:lang w:val="ru-RU"/>
              </w:rPr>
            </w:pPr>
            <w:r w:rsidRPr="0058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727B2" w:rsidRPr="0058644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Pr="00586443" w:rsidRDefault="00586443">
            <w:pPr>
              <w:spacing w:after="0"/>
              <w:ind w:left="135"/>
              <w:rPr>
                <w:lang w:val="ru-RU"/>
              </w:rPr>
            </w:pPr>
            <w:r w:rsidRPr="00586443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и многообразие</w:t>
            </w:r>
            <w:r w:rsidRPr="0058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покрытосеменных растений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 w:rsidRPr="0058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727B2" w:rsidRPr="00586443" w:rsidRDefault="00586443">
            <w:pPr>
              <w:spacing w:after="0"/>
              <w:ind w:left="135"/>
              <w:rPr>
                <w:lang w:val="ru-RU"/>
              </w:rPr>
            </w:pPr>
            <w:r w:rsidRPr="0058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727B2" w:rsidRPr="0058644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Жизнедеятельность растительного организма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727B2" w:rsidRPr="00586443" w:rsidRDefault="00586443">
            <w:pPr>
              <w:spacing w:after="0"/>
              <w:ind w:left="135"/>
              <w:rPr>
                <w:lang w:val="ru-RU"/>
              </w:rPr>
            </w:pPr>
            <w:r w:rsidRPr="0058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727B2" w:rsidRPr="00586443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727B2" w:rsidRPr="00586443" w:rsidRDefault="00586443">
            <w:pPr>
              <w:spacing w:after="0"/>
              <w:ind w:left="135"/>
              <w:rPr>
                <w:lang w:val="ru-RU"/>
              </w:rPr>
            </w:pPr>
            <w:r w:rsidRPr="0058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27B2" w:rsidRPr="00586443" w:rsidRDefault="00586443">
            <w:pPr>
              <w:spacing w:after="0"/>
              <w:ind w:left="135"/>
              <w:rPr>
                <w:lang w:val="ru-RU"/>
              </w:rPr>
            </w:pPr>
            <w:r w:rsidRPr="0058644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 w:rsidRPr="0058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727B2" w:rsidRDefault="003727B2"/>
        </w:tc>
      </w:tr>
    </w:tbl>
    <w:p w:rsidR="003727B2" w:rsidRDefault="003727B2">
      <w:pPr>
        <w:sectPr w:rsidR="003727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27B2" w:rsidRDefault="005864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837"/>
      </w:tblGrid>
      <w:tr w:rsidR="003727B2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27B2" w:rsidRDefault="003727B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727B2" w:rsidRDefault="003727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727B2" w:rsidRDefault="003727B2">
            <w:pPr>
              <w:spacing w:after="0"/>
              <w:ind w:left="135"/>
            </w:pPr>
          </w:p>
        </w:tc>
      </w:tr>
      <w:tr w:rsidR="003727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727B2" w:rsidRDefault="003727B2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727B2" w:rsidRDefault="003727B2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727B2" w:rsidRDefault="003727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</w:tr>
      <w:tr w:rsidR="003727B2" w:rsidRPr="00586443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Систематические группы растений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4.5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727B2" w:rsidRPr="00586443" w:rsidRDefault="00586443">
            <w:pPr>
              <w:spacing w:after="0"/>
              <w:ind w:left="135"/>
              <w:rPr>
                <w:lang w:val="ru-RU"/>
              </w:rPr>
            </w:pPr>
            <w:r w:rsidRPr="0058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3727B2" w:rsidRPr="00586443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27B2" w:rsidRPr="00586443" w:rsidRDefault="00586443">
            <w:pPr>
              <w:spacing w:after="0"/>
              <w:ind w:left="135"/>
              <w:rPr>
                <w:lang w:val="ru-RU"/>
              </w:rPr>
            </w:pPr>
            <w:r w:rsidRPr="00586443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растительного мира на Земле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 w:rsidRPr="0058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727B2" w:rsidRPr="00586443" w:rsidRDefault="00586443">
            <w:pPr>
              <w:spacing w:after="0"/>
              <w:ind w:left="135"/>
              <w:rPr>
                <w:lang w:val="ru-RU"/>
              </w:rPr>
            </w:pPr>
            <w:r w:rsidRPr="0058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3727B2" w:rsidRPr="00586443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в природных сообществах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727B2" w:rsidRPr="00586443" w:rsidRDefault="00586443">
            <w:pPr>
              <w:spacing w:after="0"/>
              <w:ind w:left="135"/>
              <w:rPr>
                <w:lang w:val="ru-RU"/>
              </w:rPr>
            </w:pPr>
            <w:r w:rsidRPr="0058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3727B2" w:rsidRPr="00586443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в природных сообществах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727B2" w:rsidRPr="00586443" w:rsidRDefault="00586443">
            <w:pPr>
              <w:spacing w:after="0"/>
              <w:ind w:left="135"/>
              <w:rPr>
                <w:lang w:val="ru-RU"/>
              </w:rPr>
            </w:pPr>
            <w:r w:rsidRPr="0058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3727B2" w:rsidRPr="00586443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и человек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727B2" w:rsidRPr="00586443" w:rsidRDefault="00586443">
            <w:pPr>
              <w:spacing w:after="0"/>
              <w:ind w:left="135"/>
              <w:rPr>
                <w:lang w:val="ru-RU"/>
              </w:rPr>
            </w:pPr>
            <w:r w:rsidRPr="0058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3727B2" w:rsidRPr="00586443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Грибы. Лишайники. Бактерии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727B2" w:rsidRPr="00586443" w:rsidRDefault="00586443">
            <w:pPr>
              <w:spacing w:after="0"/>
              <w:ind w:left="135"/>
              <w:rPr>
                <w:lang w:val="ru-RU"/>
              </w:rPr>
            </w:pPr>
            <w:r w:rsidRPr="0058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8644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416720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27B2" w:rsidRPr="00586443" w:rsidRDefault="00586443">
            <w:pPr>
              <w:spacing w:after="0"/>
              <w:ind w:left="135"/>
              <w:rPr>
                <w:lang w:val="ru-RU"/>
              </w:rPr>
            </w:pPr>
            <w:r w:rsidRPr="0058644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 w:rsidRPr="0058644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6.5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3727B2" w:rsidRDefault="003727B2"/>
        </w:tc>
      </w:tr>
    </w:tbl>
    <w:p w:rsidR="003727B2" w:rsidRDefault="003727B2">
      <w:pPr>
        <w:sectPr w:rsidR="003727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27B2" w:rsidRDefault="005864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37"/>
      </w:tblGrid>
      <w:tr w:rsidR="003727B2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27B2" w:rsidRDefault="003727B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727B2" w:rsidRDefault="003727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727B2" w:rsidRDefault="003727B2">
            <w:pPr>
              <w:spacing w:after="0"/>
              <w:ind w:left="135"/>
            </w:pPr>
          </w:p>
        </w:tc>
      </w:tr>
      <w:tr w:rsidR="003727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727B2" w:rsidRDefault="003727B2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727B2" w:rsidRDefault="003727B2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727B2" w:rsidRDefault="003727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</w:tr>
      <w:tr w:rsidR="003727B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Животный организм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жизнедеятельность организма животного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категории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систематики животных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Одноклеточные животные - простейшие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Многоклеточные животные. Кишечнополостные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Плоские, круглые, кольчатые черви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Членистоногие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Моллюски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Хордовые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Рыбы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Земноводные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Пресмыкающиеся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Птицы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Млекопитающие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животного мира на Земле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в природных сообществах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человек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https://m.edsoo.ru/7f418886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727B2" w:rsidRDefault="003727B2"/>
        </w:tc>
      </w:tr>
    </w:tbl>
    <w:p w:rsidR="003727B2" w:rsidRDefault="003727B2">
      <w:pPr>
        <w:sectPr w:rsidR="003727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27B2" w:rsidRDefault="005864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800"/>
      </w:tblGrid>
      <w:tr w:rsidR="003727B2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27B2" w:rsidRDefault="003727B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727B2" w:rsidRDefault="003727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727B2" w:rsidRDefault="003727B2">
            <w:pPr>
              <w:spacing w:after="0"/>
              <w:ind w:left="135"/>
            </w:pPr>
          </w:p>
        </w:tc>
      </w:tr>
      <w:tr w:rsidR="003727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727B2" w:rsidRDefault="003727B2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727B2" w:rsidRDefault="003727B2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727B2" w:rsidRDefault="003727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</w:tr>
      <w:tr w:rsidR="003727B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— биосоциальный вид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организма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Нейрогуморальная регуляция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Опора и движение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среда организма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Кровообращение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Питание и пищеварение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Обмен веществ и превращение энергии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Кожа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чувств и сенсорные системы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Поведение и психика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окружающая среда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https://m.edsoo.ru/7f41aa8c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3727B2" w:rsidRDefault="003727B2"/>
        </w:tc>
      </w:tr>
    </w:tbl>
    <w:p w:rsidR="003727B2" w:rsidRDefault="003727B2">
      <w:pPr>
        <w:sectPr w:rsidR="003727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27B2" w:rsidRDefault="003727B2">
      <w:pPr>
        <w:sectPr w:rsidR="003727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27B2" w:rsidRDefault="00586443">
      <w:pPr>
        <w:spacing w:after="0"/>
        <w:ind w:left="120"/>
      </w:pPr>
      <w:bookmarkStart w:id="11" w:name="block-54168455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3727B2" w:rsidRDefault="005864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4"/>
        <w:gridCol w:w="3963"/>
        <w:gridCol w:w="1192"/>
        <w:gridCol w:w="1841"/>
        <w:gridCol w:w="1910"/>
        <w:gridCol w:w="1347"/>
        <w:gridCol w:w="2873"/>
      </w:tblGrid>
      <w:tr w:rsidR="003727B2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27B2" w:rsidRDefault="003727B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727B2" w:rsidRDefault="003727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727B2" w:rsidRDefault="003727B2">
            <w:pPr>
              <w:spacing w:after="0"/>
              <w:ind w:left="135"/>
            </w:pPr>
          </w:p>
        </w:tc>
      </w:tr>
      <w:tr w:rsidR="003727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727B2" w:rsidRDefault="003727B2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727B2" w:rsidRDefault="003727B2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727B2" w:rsidRDefault="003727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Живая и неживая природа. Признаки живого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https://m.edsoo.ru/863cca60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Биология </w:t>
            </w:r>
            <w:r>
              <w:rPr>
                <w:rFonts w:ascii="Times New Roman" w:hAnsi="Times New Roman"/>
                <w:color w:val="000000"/>
                <w:sz w:val="24"/>
              </w:rPr>
              <w:t>- система наук о живой природе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https://m.edsoo.ru/863ccc0e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биологии в познании окружающего мира и практической деятельности современного человека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https://m.edsoo.ru/863ccc0e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биологических знаний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https://m.edsoo.ru/863ccf56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Научные методы изучения живой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https://m.edsoo.ru/863cd0c8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живой природы: измерение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https://m.edsoo.ru/863cd9ce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Методы изучения живой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природы: наблюдение и эксперимент. Лабораторная работа. «Изучение лабораторного оборудования: термометры, весы, чашки Петри, пробирки, мензурки. Правила работы с оборудованием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школьном кабинете. Ознакомление с устройством лупы, светового микроскопа, прав</w:t>
            </w:r>
            <w:r>
              <w:rPr>
                <w:rFonts w:ascii="Times New Roman" w:hAnsi="Times New Roman"/>
                <w:color w:val="000000"/>
                <w:sz w:val="24"/>
              </w:rPr>
              <w:t>ила работы с ними»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https://m.edsoo.ru/863cd65e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Методы изучения живой природы: описание. Практическая работа «Ознакомление с растительными и животными клетками: томата и арбуза </w:t>
            </w:r>
            <w:r>
              <w:rPr>
                <w:rFonts w:ascii="Times New Roman" w:hAnsi="Times New Roman"/>
                <w:color w:val="000000"/>
                <w:sz w:val="24"/>
              </w:rPr>
              <w:t>(натуральные препараты), инфузории туфельки и гидры (готовые микропрепараты) с помощью лупы и светового микроскопа»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https://m.edsoo.ru/863cd866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организме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https://m.edsoo.ru/863cdb36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Увеличительные приборы для исследований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https://m.edsoo.ru/863cd3de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Цитология – наука о </w:t>
            </w:r>
            <w:r>
              <w:rPr>
                <w:rFonts w:ascii="Times New Roman" w:hAnsi="Times New Roman"/>
                <w:color w:val="000000"/>
                <w:sz w:val="24"/>
              </w:rPr>
              <w:t>клетке. Лабораторная работа «Изучение клеток кожицы чешуи лука под лупой и микроскопом (на примере самостоятельно приготовленного микропрепарата)»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https://m.edsoo.ru/863cddde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Жизнедеятельность организмов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https://m.edsoo.ru/863ce568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живых организмов. Лабораторная работа «Наблюдение за потреблением воды растением»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https://m.edsoo.ru/863ce73e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организмов и их классификация. Практическая работа «Ознакомление с принципами систематики организмов»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https://m.edsoo.ru/863ce8ec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и значение растений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и значение животных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и значение грибов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Бактерии и вирусы как форма жизни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https://m.edsoo.ru/863ce8ec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Среды обитания организмов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Водная среда обитания организмов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https://m.edsoo.ru/863cea68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Наземно-воздушная среда обитания организмов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https://m.edsoo.ru/863cec3e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Почвенная среда обитания организмов. Практическая работа «Выявление </w:t>
            </w:r>
            <w:r>
              <w:rPr>
                <w:rFonts w:ascii="Times New Roman" w:hAnsi="Times New Roman"/>
                <w:color w:val="000000"/>
                <w:sz w:val="24"/>
              </w:rPr>
              <w:t>приспособлений организмов к среде обитания (на конкретных примерах)»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https://m.edsoo.ru/863cedba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как среда обитания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https://m.edsoo.ru/863cf684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Сезонные изменения в жизни организмов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https://m.edsoo.ru/863cf508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природном сообществе.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Взаимосвязи организмов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природных сообществах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https://m.edsoo.ru/863cf684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Пищевые связи в природных сообществах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https://m.edsoo.ru/863cf7e2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природных сообществ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https://m.edsoo.ru/863cfb20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Искусственные сообщества, их отличие от природных сообществ Лабораторная работа «Изучение </w:t>
            </w:r>
            <w:r>
              <w:rPr>
                <w:rFonts w:ascii="Times New Roman" w:hAnsi="Times New Roman"/>
                <w:color w:val="000000"/>
                <w:sz w:val="24"/>
              </w:rPr>
              <w:t>искусственных сообществ и их обитателей (на примере аквариума и др.)»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https://m.edsoo.ru/863cfd3c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Обобщение знаний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материалу, изученному в 5 классе / Всероссийская проверочная работа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зоны Земли, их обитатели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https://m.edsoo.ru/863cfeea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Влияние человека на живую природу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https://m.edsoo.ru/863d0340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экологические проблемы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https://m.edsoo.ru/863d0340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Пути сохранения </w:t>
            </w:r>
            <w:r>
              <w:rPr>
                <w:rFonts w:ascii="Times New Roman" w:hAnsi="Times New Roman"/>
                <w:color w:val="000000"/>
                <w:sz w:val="24"/>
              </w:rPr>
              <w:t>биологического разнообразия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https://m.edsoo.ru/863d064c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27B2" w:rsidRDefault="003727B2"/>
        </w:tc>
      </w:tr>
    </w:tbl>
    <w:p w:rsidR="003727B2" w:rsidRDefault="003727B2">
      <w:pPr>
        <w:sectPr w:rsidR="003727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27B2" w:rsidRDefault="005864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0"/>
        <w:gridCol w:w="4020"/>
        <w:gridCol w:w="1169"/>
        <w:gridCol w:w="1841"/>
        <w:gridCol w:w="1910"/>
        <w:gridCol w:w="1347"/>
        <w:gridCol w:w="2873"/>
      </w:tblGrid>
      <w:tr w:rsidR="003727B2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27B2" w:rsidRDefault="003727B2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727B2" w:rsidRDefault="003727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727B2" w:rsidRDefault="003727B2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727B2" w:rsidRDefault="003727B2">
            <w:pPr>
              <w:spacing w:after="0"/>
              <w:ind w:left="135"/>
            </w:pPr>
          </w:p>
        </w:tc>
      </w:tr>
      <w:tr w:rsidR="003727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727B2" w:rsidRDefault="003727B2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727B2" w:rsidRDefault="003727B2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727B2" w:rsidRDefault="003727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</w:tr>
      <w:tr w:rsidR="003727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Ботаника – наука о растениях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https://m.edsoo.ru/863d0af2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Общие признаки и </w:t>
            </w:r>
            <w:r>
              <w:rPr>
                <w:rFonts w:ascii="Times New Roman" w:hAnsi="Times New Roman"/>
                <w:color w:val="000000"/>
                <w:sz w:val="24"/>
              </w:rPr>
              <w:t>уровни организации растительного организма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https://m.edsoo.ru/863d0c82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Споровые и семенные растения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https://m.edsoo.ru/863d0de0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Растительная клетка, ее изучение. Лабораторная работа «Изучение микроскопического строения листа водного растения элодеи»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https://m.edsoo.ru/863d0fde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Химический состав клетки. Лабораторная работа «Обнаружение неорганических и органических веществ в растении»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</w:tr>
      <w:tr w:rsidR="003727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Жизнедеятельность клетки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</w:tr>
      <w:tr w:rsidR="003727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Растительные ткани, их функции. Лабораторная работа «Изучение строения растительных тканей </w:t>
            </w:r>
            <w:r>
              <w:rPr>
                <w:rFonts w:ascii="Times New Roman" w:hAnsi="Times New Roman"/>
                <w:color w:val="000000"/>
                <w:sz w:val="24"/>
              </w:rPr>
              <w:t>(использование микропрепаратов)»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https://m.edsoo.ru/863d115a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Органы растений. Лабораторная работа «Изучение внешнего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строения травянистого цветкового растения (на живых или </w:t>
            </w:r>
            <w:r>
              <w:rPr>
                <w:rFonts w:ascii="Times New Roman" w:hAnsi="Times New Roman"/>
                <w:color w:val="000000"/>
                <w:sz w:val="24"/>
              </w:rPr>
              <w:t>гербарных экземплярах растений): пастушья сумка, редька дикая, лютик едкий и другие растения»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https://m.edsoo.ru/863d12ae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семян. Лабораторная работа «Изучение строения се</w:t>
            </w:r>
            <w:r>
              <w:rPr>
                <w:rFonts w:ascii="Times New Roman" w:hAnsi="Times New Roman"/>
                <w:color w:val="000000"/>
                <w:sz w:val="24"/>
              </w:rPr>
              <w:t>мян однодольных и двудольных растений»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https://m.edsoo.ru/863d3cca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корней и типы корневых систем. Лабораторная работа «Изучение строения корневых систем (стержневой и </w:t>
            </w:r>
            <w:r>
              <w:rPr>
                <w:rFonts w:ascii="Times New Roman" w:hAnsi="Times New Roman"/>
                <w:color w:val="000000"/>
                <w:sz w:val="24"/>
              </w:rPr>
              <w:t>мочковатой) на примере гербарных экземпляров или живых растений. Изучение микропрепарата клеток корня»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https://m.edsoo.ru/863d1402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Видоизменение корней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https://m.edsoo.ru/863d197a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Побег. Развитие побега из почки. Лабораторная работа «Изучение строения вегетативных и генеративных почек (на примере сирени, тополя и других растений)»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https://m.edsoo.ru/863d1c90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стебля. Лабораторная работа «Рассматривание микроскопического строения ветки дерева (на готовом микропрепарате)»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https://m.edsoo.ru/863d28ca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Внешнее и внутреннее строение листа. Лабораторная работа «Ознакомление с внешним строением листьев и листорасположением (на комнатных растениях)».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https://m.edsoo.ru/863d1e98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Видоизменения побегов. Лабораторная работа «Исследование строения корневища, клубня, луковицы»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https://m.edsoo.ru/863d2c08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разнообразие цветков. Лабораторная работа «Изучение строения цветков»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https://m.edsoo.ru/863d3842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Соцветия. Лабораторная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>«Ознакомление с различными типами соцветий»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https://m.edsoo.ru/863d3842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Плоды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https://m.edsoo.ru/863d3b4e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Распространение плодов и семян в природе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https://m.edsoo.ru/863d3b4e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Обмен веществ у растений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https://m.edsoo.ru/863d2550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Минеральное питание растений. Удобрения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https://m.edsoo.ru/863d1b00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Фотосинтез. Практическая работа «Наблюдение процесса выделения кислорода на свету </w:t>
            </w:r>
            <w:r>
              <w:rPr>
                <w:rFonts w:ascii="Times New Roman" w:hAnsi="Times New Roman"/>
                <w:color w:val="000000"/>
                <w:sz w:val="24"/>
              </w:rPr>
              <w:t>аквариумными растениями»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https://m.edsoo.ru/863d2028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фотосинтеза в природе и жизни человека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https://m.edsoo.ru/863d2028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Дыхание корня. Лабораторная работа «Изучение роли рыхления для дыхания корней»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https://m.edsoo.ru/863d21c2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Лист и стебель как органы дыхания. </w:t>
            </w:r>
            <w:r>
              <w:rPr>
                <w:rFonts w:ascii="Times New Roman" w:hAnsi="Times New Roman"/>
                <w:color w:val="000000"/>
                <w:sz w:val="24"/>
              </w:rPr>
              <w:t>Выделение у растений. Листопад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https://m.edsoo.ru/863d2320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Транспорт веществ в растении. Практическая работа «Выявление передвижения воды и минеральных веществ по древесине»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https://m.edsoo.ru/863d2c08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</w:tr>
      <w:tr w:rsidR="003727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Обобщение знаний о строении и жизнедеятельности растительного организма / Всероссийская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</w:tr>
      <w:tr w:rsidR="003727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Прорастание семян. Практическая работа «Определение всхожести семян культурных растений и посев их в грунт». «Определение условий прорастания семян»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https://m.edsoo.ru/863d3cca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Рост и развитие растения. Практическая работа «Наблюдение за ростом и развитием цветкового растения в комнатных условиях (на примере фасоли или посевного гороха)»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https://m.edsoo.ru/863d2fb4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растений и его значение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</w:tr>
      <w:tr w:rsidR="003727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Опыление. Двойное оплодотворение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https://m.edsoo.ru/863d3842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плодов и семян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https://m.edsoo.ru/863d39c8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Вегетативное размножение растений. Практическая работа «Овладение приёмами вегетативного размножения растений (черенкование </w:t>
            </w:r>
            <w:r>
              <w:rPr>
                <w:rFonts w:ascii="Times New Roman" w:hAnsi="Times New Roman"/>
                <w:color w:val="000000"/>
                <w:sz w:val="24"/>
              </w:rPr>
              <w:t>побегов, черенкование листьев и другие) на примере комнатных растений (традесканция, сенполия, бегония, сансевьера и другие растения)»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https://m.edsoo.ru/863d34d2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</w:t>
            </w:r>
            <w:r>
              <w:rPr>
                <w:rFonts w:ascii="Times New Roman" w:hAnsi="Times New Roman"/>
                <w:color w:val="000000"/>
                <w:sz w:val="24"/>
              </w:rPr>
              <w:t>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27B2" w:rsidRDefault="003727B2"/>
        </w:tc>
      </w:tr>
    </w:tbl>
    <w:p w:rsidR="003727B2" w:rsidRDefault="003727B2">
      <w:pPr>
        <w:sectPr w:rsidR="003727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27B2" w:rsidRDefault="005864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6"/>
        <w:gridCol w:w="4116"/>
        <w:gridCol w:w="1127"/>
        <w:gridCol w:w="1841"/>
        <w:gridCol w:w="1910"/>
        <w:gridCol w:w="1347"/>
        <w:gridCol w:w="2873"/>
      </w:tblGrid>
      <w:tr w:rsidR="003727B2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27B2" w:rsidRDefault="003727B2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727B2" w:rsidRDefault="003727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727B2" w:rsidRDefault="003727B2">
            <w:pPr>
              <w:spacing w:after="0"/>
              <w:ind w:left="135"/>
            </w:pPr>
          </w:p>
        </w:tc>
      </w:tr>
      <w:tr w:rsidR="003727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727B2" w:rsidRDefault="003727B2">
            <w:pPr>
              <w:spacing w:after="0"/>
              <w:ind w:left="135"/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727B2" w:rsidRDefault="003727B2">
            <w:pPr>
              <w:spacing w:after="0"/>
              <w:ind w:left="135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727B2" w:rsidRDefault="003727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организмов и их классификация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https://m.edsoo.ru/863d4314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Систематика растений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https://m.edsoo.ru/863d449a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Низшие растения. Общая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водорослей. Лабораторная работа «Изучение строения одноклеточных водорослей (на примере хламидомонады и хлореллы)»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https://m.edsoo.ru/863d46a2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Низшие растения. Зеле</w:t>
            </w:r>
            <w:r>
              <w:rPr>
                <w:rFonts w:ascii="Times New Roman" w:hAnsi="Times New Roman"/>
                <w:color w:val="000000"/>
                <w:sz w:val="24"/>
              </w:rPr>
              <w:t>ные водоросли. Практическая работа «Изучение строения многоклеточных нитчатых водорослей (на примере спирогиры и улотрикса)»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https://m.edsoo.ru/863d4832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Низшие растения. Бурые и </w:t>
            </w:r>
            <w:r>
              <w:rPr>
                <w:rFonts w:ascii="Times New Roman" w:hAnsi="Times New Roman"/>
                <w:color w:val="000000"/>
                <w:sz w:val="24"/>
              </w:rPr>
              <w:t>красные водоросли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https://m.edsoo.ru/863d499a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Высшие споровые растения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https://m.edsoo.ru/863d4fc6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Общая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и строение мхов. Практическая работа «Изучение внешнего строения мхов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(на местных видах)»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https://m.edsoo.ru/863d4b02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Цикл развития мхов. Роль мхов в природе и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https://m.edsoo.ru/863d4e5e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папоротникообразных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https://m.edsoo.ru/863d4fc6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строения и жизнедеятельности плаунов, хвощей и папоротников. Практическая работа «Изучение внешнего строения папоротника или хвоща»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https://m.edsoo.ru/863d512e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цикл развития папоротникообразных. Значение папоротникообразных в 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https://m.edsoo.ru/863d5282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Общая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 хвойных растений. Практическая работа «Изучение внешнего строения веток, хвои, шишек и семян голосеменных растений (на примере ели, сосны или лиственницы)»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dsoo.ru/863d55a2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хвойных растений в 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https://m.edsoo.ru/863d5714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строения и жизнедеятельности покрытосеменных растений. Практическая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 «Изучение внешнего строения покрытосеменных растений»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https://m.edsoo.ru/863d5868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и цикл развития покрытосеменных растений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https://m.edsoo.ru/863d5a02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Семейства класса двудольные. Практическая работа «Изучение признаков представителей семейств: Крестоцветные (Капустные), Розоцветные (Розовые) на гербарных и натуральных образцах»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https://m.edsoo.ru/863d5b88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https://m.edsoo.ru/863d5dae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https://m.edsoo.ru/863d5f20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https://m.edsoo.ru/863d607e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https://m.edsoo.ru/863d61e6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Семейства класса двудольные Практическая работа «Изучение признаков представителей семейств: Мотыльковые </w:t>
            </w:r>
            <w:r>
              <w:rPr>
                <w:rFonts w:ascii="Times New Roman" w:hAnsi="Times New Roman"/>
                <w:color w:val="000000"/>
                <w:sz w:val="24"/>
              </w:rPr>
              <w:t>(Бобовые), Паслёновые, Сложноцветные (Астровые) на гербарных и натуральных образцах»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https://m.edsoo.ru/863d5b88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d5dae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https://m.edsoo.ru/863d5f20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https://m.edsoo.ru/863d607e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https://m.edsoo.ru/863d61e6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Характерные признаки </w:t>
            </w:r>
            <w:r>
              <w:rPr>
                <w:rFonts w:ascii="Times New Roman" w:hAnsi="Times New Roman"/>
                <w:color w:val="000000"/>
                <w:sz w:val="24"/>
              </w:rPr>
              <w:t>семейств класса однодольные. Практическая работа «Изучение признаков представителей семейств: Лилейные, Злаки (Мятликовые) на гербарных и натуральных образцах»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d5b88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https://m.edsoo.ru/863d5dae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https://m.edsoo.ru/863d5f20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https://m.edsoo.ru/863d607e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https://m.edsoo.ru/863d61e6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представители семейств покрытосеменных, их использование человеком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https://m.edsoo.ru/863d634e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Эволюционное 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t>растительного мира на Земле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https://m.edsoo.ru/863d651a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развития наземных растений основных систематических групп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https://m.edsoo.ru/863d668c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Растения и среда обитания.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Экологические факторы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https://m.edsoo.ru/863d67ea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Растительные сообщества.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Структура растительного сообщества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https://m.edsoo.ru/863d695c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растения и их происхождение. Культурные растения сельскохозяйственных угодий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https://m.edsoo.ru/863d6cc2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города. Декоративное цветоводство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https://m.edsoo.ru/863d6e2a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Охрана растительного мира / </w:t>
            </w: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https://m.edsoo.ru/863d6f88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Бактерии - доядерные организмы. Общая характеристика бактерий. </w:t>
            </w: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«Изучение строения бактерий (на готовых микропрепаратах)»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https://m.edsoo.ru/863d75f0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бактерий в 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https://m.edsoo.ru/863d75f0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Грибы. Общая характеристика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https://m.edsoo.ru/863d70e6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Шляпочные грибы. Практическая работа «Изучение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строения плодовых тел шляпочных грибов (или изучение шляпочных грибов на муляжах)»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https://m.edsoo.ru/863d70e6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Плесневые и дрожжи. Практическая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работа «Изучение строения </w:t>
            </w:r>
            <w:r>
              <w:rPr>
                <w:rFonts w:ascii="Times New Roman" w:hAnsi="Times New Roman"/>
                <w:color w:val="000000"/>
                <w:sz w:val="24"/>
              </w:rPr>
              <w:t>одноклеточных (мукор) и многоклеточных (пеницилл) плесневых грибов»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https://m.edsoo.ru/863d72b2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Грибы -паразиты растений, животных 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https://m.edsoo.ru/863d72b2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Лишайники - комплексные организмы. Практическая работа «Изучение строения лишайников»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https://m.edsoo.ru/863d7460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27B2" w:rsidRDefault="003727B2"/>
        </w:tc>
      </w:tr>
    </w:tbl>
    <w:p w:rsidR="003727B2" w:rsidRDefault="003727B2">
      <w:pPr>
        <w:sectPr w:rsidR="003727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27B2" w:rsidRDefault="005864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6"/>
        <w:gridCol w:w="4117"/>
        <w:gridCol w:w="1126"/>
        <w:gridCol w:w="1841"/>
        <w:gridCol w:w="1910"/>
        <w:gridCol w:w="1347"/>
        <w:gridCol w:w="2873"/>
      </w:tblGrid>
      <w:tr w:rsidR="003727B2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27B2" w:rsidRDefault="003727B2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727B2" w:rsidRDefault="003727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727B2" w:rsidRDefault="003727B2">
            <w:pPr>
              <w:spacing w:after="0"/>
              <w:ind w:left="135"/>
            </w:pPr>
          </w:p>
        </w:tc>
      </w:tr>
      <w:tr w:rsidR="003727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727B2" w:rsidRDefault="003727B2">
            <w:pPr>
              <w:spacing w:after="0"/>
              <w:ind w:left="135"/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727B2" w:rsidRDefault="003727B2">
            <w:pPr>
              <w:spacing w:after="0"/>
              <w:ind w:left="135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727B2" w:rsidRDefault="003727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Зоология – наука о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https://m.edsoo.ru/863d7744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признаки животных. Многообразие животного мира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https://m.edsoo.ru/863d78a2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жизнедеятельность животной клетки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https://m.edsoo.ru/863d7c26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Ткани животных. Органы и системы органов животных. Лабораторная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>«Исследование под микроскопом готовых микропрепаратов клеток и тканей животных»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https://m.edsoo.ru/863d7d98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Опора и движение животных. Практическая работа «Ознакомление с органами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опоры и движения у животных»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https://m.edsoo.ru/863d7f1e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Питание и пищеварение у простейших и беспозвоночных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https://m.edsoo.ru/863d809a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Питание и пищеварение у позвоночных животных. Практическая работа «Изучение способов поглощения пищи у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животных»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https://m.edsoo.ru/863d82ca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Дыхание животных. Практическая работа «Изучение способов дыхания у животных»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https://m.edsoo.ru/863d84fa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Транспорт веществ у беспозвоночных животных. Практическая работа «Ознакомление с системами органов транспорта веществ у животных»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https://m.edsoo.ru/863d86c6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Кровообращение у </w:t>
            </w:r>
            <w:r>
              <w:rPr>
                <w:rFonts w:ascii="Times New Roman" w:hAnsi="Times New Roman"/>
                <w:color w:val="000000"/>
                <w:sz w:val="24"/>
              </w:rPr>
              <w:t>позвоночных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https://m.edsoo.ru/863d8856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у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https://m.edsoo.ru/863d89d2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Покровы тела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 животных. Практическая работа «Изучение покровов тела у животных»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https://m.edsoo.ru/863d8d74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Координация и регуляция жизнедеятельности у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https://m.edsoo.ru/863d8f9a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Раздражимость и поведение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https://m.edsoo.ru/863d9260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Формы размножения животных. Практическая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 «Строение яйца и развитие зародыша птицы (курицы)»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https://m.edsoo.ru/863d93b4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Рост и развитие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https://m.edsoo.ru/863d93b4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систематические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категории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https://m.edsoo.ru/863d9526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простейших. </w:t>
            </w: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«Исследование строения инфузории-туфельки и наблюдение за её передвижением. Изучение хемотаксиса»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https://m.edsoo.ru/863d974c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Жгутиконосцы и Инфузории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https://m.edsoo.ru/863d974c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простейших. Значение простейших в природе и жизни человека. Лабораторная работа «Многообразие простейших (на готовых препаратах)»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https://m.edsoo.ru/863d974c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кишечнополостных. Практическая работа «Исследование строения пресноводной гидры и её передвижения (школьный аквариум)»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https://m.edsoo.ru/863d9a30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Многообразие кишечнополостных. Значение кишечнополостных в природе и жизни человека. Практическая работа «Исследование питания гидры дафниями и циклопами (школьный </w:t>
            </w:r>
            <w:r>
              <w:rPr>
                <w:rFonts w:ascii="Times New Roman" w:hAnsi="Times New Roman"/>
                <w:color w:val="000000"/>
                <w:sz w:val="24"/>
              </w:rPr>
              <w:t>аквариум)»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https://m.edsoo.ru/863d9ba2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Черви. Плоские черви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https://m.edsoo.ru/863d9d50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Паразитические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плоские черви. Лабораторная работа «Изучение приспособлений паразитических червей к паразитизму (на готовых влажных и микропрепаратах)»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https://m.edsoo.ru/863da070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Круглые черви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https://m.edsoo.ru/863d9efe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Кольчатые черви. Практическая работа «Исследование внутреннего строения дождевого червя (на готовом влажном препарате и микропрепарате)»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https://m.edsoo.ru/863d9efe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членистоногих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https://m.edsoo.ru/863da3c2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Ракообразные. 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строения и жизнедеятельности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https://m.edsoo.ru/863da53e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Паукообразные. Особенности строения и жизнедеятельности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https://m.edsoo.ru/863da6a6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Насекомые. Особенности строения и жизнедеятельности. Практическая работа «Исследование внешнего строения насекомого (на примере майского жука или других крупных насекомых-вредителей)»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https://m.edsoo.ru/863da89a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Насекомые с неполным превращением. Практическая работа «Ознакомление с различными типами развития насекомых (на примере коллекций)»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https://m.edsoo.ru/863da89a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Насекомые с полным превращением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https://m.edsoo.ru/863da89a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моллюсков. Практическая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>«Исследование внешнего строения раковин пресноводных и морских моллюсков (раковины беззубки, перловицы, прудовика, катушки и др.)»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https://m.edsoo.ru/863dab7e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моллюс</w:t>
            </w:r>
            <w:r>
              <w:rPr>
                <w:rFonts w:ascii="Times New Roman" w:hAnsi="Times New Roman"/>
                <w:color w:val="000000"/>
                <w:sz w:val="24"/>
              </w:rPr>
              <w:t>ков. Значение моллюсков в 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https://m.edsoo.ru/863dacd2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хордовых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https://m.edsoo.ru/863dae44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рыб. Практическая работа «Исследование внешнего строения и особенностей передвижения рыбы (на примере живой рыбы в банке с водой)»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https://m.edsoo.ru/863db010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внутреннего строения и процессов жизнедеятельности рыб. Лабораторная работа «Исследование внутреннего строения рыбы (на примере готового влажного препарата)»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https://m.edsoo.ru/863db010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Хрящевые и костные рыбы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https://m.edsoo.ru/863db16e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рыб. Значение рыб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https://m.edsoo.ru/863db2ea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земноводных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https://m.edsoo.ru/863db6be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внутреннего строения и процессов жизнедеятельности земноводных.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https://m.edsoo.ru/863db6be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Многообразие земноводных и их охрана. Значение </w:t>
            </w:r>
            <w:r>
              <w:rPr>
                <w:rFonts w:ascii="Times New Roman" w:hAnsi="Times New Roman"/>
                <w:color w:val="000000"/>
                <w:sz w:val="24"/>
              </w:rPr>
              <w:t>земноводных в 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https://m.edsoo.ru/863dba1a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пресмыкающихся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https://m.edsoo.ru/863dbb78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внутреннего строения и процессов жизнедеятельности пресмыкающихся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https://m.edsoo.ru/863dbcc2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Многообразие пресмыкающихся и их охрана.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пресмыкающихся в 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https://m.edsoo.ru/863dbef2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птиц. Практическая работа «Исследование внешнего строения и перьевого покрова птиц </w:t>
            </w:r>
            <w:r>
              <w:rPr>
                <w:rFonts w:ascii="Times New Roman" w:hAnsi="Times New Roman"/>
                <w:color w:val="000000"/>
                <w:sz w:val="24"/>
              </w:rPr>
              <w:t>(на примере чучела птиц и набора перьев: контурных, пуховых и пуха)»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https://m.edsoo.ru/863dc1ea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строения и процессов жизнедеятельности птиц. Практическая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«Исследование особенностей скелета птицы»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https://m.edsoo.ru/863dc352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Поведение птиц. Сезонные явления в жизни птиц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https://m.edsoo.ru/863dc62c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птиц в 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https://m.edsoo.ru/863dc8a2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и среды жизни </w:t>
            </w:r>
            <w:r>
              <w:rPr>
                <w:rFonts w:ascii="Times New Roman" w:hAnsi="Times New Roman"/>
                <w:color w:val="000000"/>
                <w:sz w:val="24"/>
              </w:rPr>
              <w:t>млекопитающих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https://m.edsoo.ru/863dca3c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строения млекопитающих. Практическая работа «Исследование особенностей скелета млекопитающих»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https://m.edsoo.ru/863dca3c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Процессы жизнедеятельности млекопитающих. Практическая работа «Исследование особенностей зубной системы млекопитающих»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https://m.edsoo.ru/863dccda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Поведение млекопитающих. Размножение и развитие млекопитающих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https://m.edsoo.ru/863dce9c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Многообразие </w:t>
            </w:r>
            <w:r>
              <w:rPr>
                <w:rFonts w:ascii="Times New Roman" w:hAnsi="Times New Roman"/>
                <w:color w:val="000000"/>
                <w:sz w:val="24"/>
              </w:rPr>
              <w:t>млекопитающих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https://m.edsoo.ru/863dd374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млекопитающих в природе и жизни человека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https://m.edsoo.ru/863dd4e6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Обобщающий урок по теме «Позвоночные животные» / Всероссийская проверочная работа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Обобщающий урок по теме «Строение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жизнедеятельность организма животного» / Всероссийская проверочная работа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Эволюционное развитие животного мира на Земле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https://m.edsoo.ru/863dd8ba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Палеонтология – наука о древних обитателях Земли. Практическая работа «Исследование ископаемых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остатков вымерших животных»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https://m.edsoo.ru/863dda2c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этапы эволюции беспозвоночных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https://m.edsoo.ru/863ddb94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этапы эволюции позвоночных животных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https://m.edsoo.ru/863ddd60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среда обитания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https://m.edsoo.ru/863de058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Популяции животных, их характеристики. Пищевые связи в природном сообществе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https://m.edsoo.ru/863de1ca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Животный мир природных зон Земли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https://m.edsoo.ru/863de6c0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Воздействие человека на животных в природе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https://m.edsoo.ru/863de846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Сельскохозяйственные животные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https://m.edsoo.ru/863de9a4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в городе. Меры сохранения животного мира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https://m.edsoo.ru/863dec7e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Обобщающий урок по теме «Систематические группы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животных»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</w:tr>
      <w:tr w:rsidR="003727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27B2" w:rsidRDefault="003727B2"/>
        </w:tc>
      </w:tr>
    </w:tbl>
    <w:p w:rsidR="003727B2" w:rsidRDefault="003727B2">
      <w:pPr>
        <w:sectPr w:rsidR="003727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27B2" w:rsidRDefault="005864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4"/>
        <w:gridCol w:w="3975"/>
        <w:gridCol w:w="1192"/>
        <w:gridCol w:w="1841"/>
        <w:gridCol w:w="1910"/>
        <w:gridCol w:w="1347"/>
        <w:gridCol w:w="2861"/>
      </w:tblGrid>
      <w:tr w:rsidR="003727B2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27B2" w:rsidRDefault="003727B2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727B2" w:rsidRDefault="003727B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727B2" w:rsidRDefault="003727B2">
            <w:pPr>
              <w:spacing w:after="0"/>
              <w:ind w:left="135"/>
            </w:pPr>
          </w:p>
        </w:tc>
      </w:tr>
      <w:tr w:rsidR="003727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727B2" w:rsidRDefault="003727B2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727B2" w:rsidRDefault="003727B2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727B2" w:rsidRDefault="003727B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Науки о человеке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https://m.edsoo.ru/863df188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как часть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https://m.edsoo.ru/863df354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Антропогенез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https://m.edsoo.ru/863df354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Строение и </w:t>
            </w:r>
            <w:r>
              <w:rPr>
                <w:rFonts w:ascii="Times New Roman" w:hAnsi="Times New Roman"/>
                <w:color w:val="000000"/>
                <w:sz w:val="24"/>
              </w:rPr>
              <w:t>химический состав клетки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https://m.edsoo.ru/863df4a8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тканей организма человека. Практическая работа «Изучение микроскопического строения тканей (на готовых микропрепаратах)»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https://m.edsoo.ru/863df606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и системы органов человека. Практическая работа «Распознавание органов и систем органов человека (по таблицам)»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https://m.edsoo.ru/863dfae8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Нервные клетки. Рефлекс. Рецепторы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https://m.edsoo.ru/863dfdb8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Нервная система человека, ее организация и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https://m.edsoo.ru/863dfc6e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Спинной мозг, его строение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https://m.edsoo.ru/863dff0c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Головной </w:t>
            </w:r>
            <w:r>
              <w:rPr>
                <w:rFonts w:ascii="Times New Roman" w:hAnsi="Times New Roman"/>
                <w:color w:val="000000"/>
                <w:sz w:val="24"/>
              </w:rPr>
              <w:t>мозг, его строение и функции. Практическая работа «Изучение головного мозга человека (по муляжам)»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https://m.edsoo.ru/863e00ba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Вегетативная нервная система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https://m.edsoo.ru/863e0682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Нервная система как единое целое. Нарушения в работе нервной системы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https://m.edsoo.ru/863e0682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Эндокринная система человека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https://m.edsoo.ru/863e098e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рефлекторной и гуморальной регуляции функций организма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https://m.edsoo.ru/863e0c36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Скелет человека, строение его отделов и функции. Практическая работа «Изучение строения костей (на муляжах)»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https://m.edsoo.ru/863e10b4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Кости, их химический состав, строение. Типы костей. Практическая работа «Исследование свойств кости»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s://m.edsoo.ru/863e0d9e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Мышечная система человека. Практическая работа «Изучение влияния статической и динамической нагрузки на утомление мышц»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https://m.edsoo.ru/863e1398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Нарушения опорно-двигательной системы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https://m.edsoo.ru/863e15f0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Профилактика травматизма. Первая помощь при травмах опорно-двигательного аппарата. Практическая работа «Оказание перв</w:t>
            </w:r>
            <w:r>
              <w:rPr>
                <w:rFonts w:ascii="Times New Roman" w:hAnsi="Times New Roman"/>
                <w:color w:val="000000"/>
                <w:sz w:val="24"/>
              </w:rPr>
              <w:t>ой помощи при повреждении скелета и мышц»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https://m.edsoo.ru/863e15f0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среда организма и ее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https://m.edsoo.ru/863e1712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крови. Лабораторная работа «Изучение микроскопического строения крови человека и лягушки (сравнение)»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https://m.edsoo.ru/863e1712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Свёртывание крови. Переливание крови. Группы крови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https://m.edsoo.ru/863e182a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Иммунитет и его виды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https://m.edsoo.ru/863e1942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кровообращения Строение и работа сердца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https://m.edsoo.ru/863e1d70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Сосудистая система. Практическая работа «Измерение кровяного давления»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https://m.edsoo.ru/863e1e9c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Регуляция деятельности сердца и сосудов. Практическая работа «Определение пульса и числа сердечных сокращений в покое и после дозированных физических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нагрузок у человека»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https://m.edsoo.ru/863e20d6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Профилактика сердечно-сосудистых заболеваний. Первая помощь при кровотечениях. Практическая работа «Первая помощь при </w:t>
            </w:r>
            <w:r>
              <w:rPr>
                <w:rFonts w:ascii="Times New Roman" w:hAnsi="Times New Roman"/>
                <w:color w:val="000000"/>
                <w:sz w:val="24"/>
              </w:rPr>
              <w:t>кровотечении»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https://m.edsoo.ru/863e220c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Дыхание и его значение. Органы дыхания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https://m.edsoo.ru/863e231a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Механизмы дыхания. Регуляция дыхания Практическая работа «Измерение обхвата грудной клетки в состоянии вдоха и выдоха»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https://m.edsoo.ru/863e25fe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Заболевания органов дыхания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их профилактика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https://m.edsoo.ru/863e2aae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Оказание первой помощи при поражении органов дыхания Практическая работа «Определение частоты дыхания. Влияние различных факторов на </w:t>
            </w:r>
            <w:r>
              <w:rPr>
                <w:rFonts w:ascii="Times New Roman" w:hAnsi="Times New Roman"/>
                <w:color w:val="000000"/>
                <w:sz w:val="24"/>
              </w:rPr>
              <w:t>частоту дыхания»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https://m.edsoo.ru/863e2e64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Питательные вещества и пищевые продукты. Питание и его значение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https://m.edsoo.ru/863e2f9a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пищеварения, их строение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https://m.edsoo.ru/863e2f9a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Пищеварение в ротовой полости. Практическая работа «Исследование действия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ферментов слюны на крахмал»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https://m.edsoo.ru/863e30d0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Пищеварение в желудке и кишечнике. Практическая работа «Наблюдение действия желудочного сока на белки»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https://m.edsoo.ru/863e30d0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органов пищеварения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https://m.edsoo.ru/863e3422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Гигиена питания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https://m.edsoo.ru/863e3666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Обмен веществ и превращение энергии в организме человека. Практическая работа «Исследование состава продуктов питания»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https://m.edsoo.ru/863e3792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Регуляция обмена веществ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https://m.edsoo.ru/863e38a0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Витамины и их роль для организма. Практическая работа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«Способы сохранения витаминов в пищевых продуктах»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https://m.edsoo.ru/863e39ae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и режим питания. Нарушение обмена веществ Практическая работа «Составление меню в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зависимости от калорийности пищи»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https://m.edsoo.ru/863e3d14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Строение и функции кожи. Практическая работа «Исследование с помощью лупы тыльной и ладонной стороны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кисти»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https://m.edsoo.ru/863e3f76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Кожа и ее производные. Практическая работа «Описание мер по уходу за кожей лица и волосами в зависимости от типа кожи»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https://m.edsoo.ru/863e3f76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Кожа и терморегуляция. Практическая работа «Определение жирности различных участков кожи лица»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https://m.edsoo.ru/863e3f76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Заболевания кожи и их предупреждение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https://m.edsoo.ru/863e41ba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Гигиена кожи. Закаливание. Практическая работа «Описание основных гигиенических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требований к одежде и обуви»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https://m.edsoo.ru/863e4084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выделения. Органы мочевыделительной системы, их строение и функции. Практическая работа «Определение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местоположения почек (на муляже)»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https://m.edsoo.ru/863e4516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мочи. Регуляция работы органов мочевыделительной системы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https://m.edsoo.ru/863e4746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Заболевания органов мочевыделительной системы, их предупреждение. Практическая работа «Описание мер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профилактики болезней почек»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https://m.edsoo.ru/863e485e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размножения человека. Наследование признаков у человека.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https://m.edsoo.ru/863e4ec6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Органы </w:t>
            </w:r>
            <w:r>
              <w:rPr>
                <w:rFonts w:ascii="Times New Roman" w:hAnsi="Times New Roman"/>
                <w:color w:val="000000"/>
                <w:sz w:val="24"/>
              </w:rPr>
              <w:t>репродукции человека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https://m.edsoo.ru/863e4c50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Наследственные болезни, их причины и предупреждение. Инфекции, передающиеся половым путем, их профилактика. Практическая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>«Описание основных мер по профилактике инфекционных вирусных заболеваний: СПИД и гепатит»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https://m.edsoo.ru/863e4ec6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Беременность и 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https://m.edsoo.ru/863e4da4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Рост и развитие ребенка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https://m.edsoo.ru/863e4da4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Органы чувств и их значение. Глаз и зрение.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«Изучение строения органа зрения (на муляже и влажном препарате)»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https://m.edsoo.ru/863e4fd4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Механизм работы зрительного анализатора. Гигиена зрения.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«Определение остроты зрения у человека».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https://m.edsoo.ru/863e50ec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https://m.edsoo.ru/863e51fa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Ухо и слух.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«Изучение строения органа слуха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(на муляже)»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[[Библиотека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https://m.edsoo.ru/863e5416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равновесия, мышечное чувство, осязание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https://m.edsoo.ru/863e5538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Вкусовой и обонятельный анализаторы. Взаимодействие сенсорных систем организма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https://m.edsoo.ru/863e5538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Психика и поведение человека.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https://m.edsoo.ru/863e5646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Высшая нервная деятельность человека, история ее изучения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https://m.edsoo.ru/863e5768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Врождённое и приобретённое поведение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https://m.edsoo.ru/863e588a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психики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«Оценка сформированности навыков логического мышления».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https://m.edsoo.ru/863e5ac4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Память и внимание. Практическая работа «Изучение кратковременной памяти. О</w:t>
            </w:r>
            <w:r>
              <w:rPr>
                <w:rFonts w:ascii="Times New Roman" w:hAnsi="Times New Roman"/>
                <w:color w:val="000000"/>
                <w:sz w:val="24"/>
              </w:rPr>
              <w:t>пределение объёма механической и логической памяти»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https://m.edsoo.ru/863e5ac4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 и бодрствование. Режим труда и отдыха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https://m.edsoo.ru/863e5bf0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Среда обитания человека и её факторы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https://m.edsoo.ru/863e5d12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Окружающая среда и здоровье человека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https://m.edsoo.ru/863e5d12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как часть биосферы Земли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https://m.edsoo.ru/863e600a</w:t>
              </w:r>
            </w:hyperlink>
          </w:p>
        </w:tc>
      </w:tr>
      <w:tr w:rsidR="003727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КОЛИЧЕСТВО ЧАСОВ ПО </w:t>
            </w:r>
            <w:r>
              <w:rPr>
                <w:rFonts w:ascii="Times New Roman" w:hAnsi="Times New Roman"/>
                <w:color w:val="000000"/>
                <w:sz w:val="24"/>
              </w:rPr>
              <w:t>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27B2" w:rsidRDefault="003727B2"/>
        </w:tc>
      </w:tr>
    </w:tbl>
    <w:p w:rsidR="003727B2" w:rsidRDefault="003727B2">
      <w:pPr>
        <w:sectPr w:rsidR="003727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27B2" w:rsidRDefault="003727B2">
      <w:pPr>
        <w:sectPr w:rsidR="003727B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727B2" w:rsidRDefault="00586443">
      <w:pPr>
        <w:spacing w:before="199" w:after="199" w:line="336" w:lineRule="auto"/>
        <w:ind w:left="120"/>
        <w:jc w:val="both"/>
      </w:pPr>
      <w:bookmarkStart w:id="12" w:name="block-54168461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ПРОВЕРЯЕМЫЕ ТРЕБОВАНИЯ К РЕЗУЛЬТАТАМ ОСВОЕНИЯ ОСНОВНОЙ ОБРАЗОВАТЕЛЬНОЙ ПРОГРАММЫ</w:t>
      </w:r>
    </w:p>
    <w:p w:rsidR="003727B2" w:rsidRDefault="003727B2">
      <w:pPr>
        <w:spacing w:before="199" w:after="199" w:line="336" w:lineRule="auto"/>
        <w:ind w:left="120"/>
        <w:jc w:val="both"/>
      </w:pPr>
    </w:p>
    <w:p w:rsidR="003727B2" w:rsidRDefault="00586443">
      <w:pPr>
        <w:spacing w:before="199" w:after="199" w:line="336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3727B2" w:rsidRDefault="003727B2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3727B2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общего образования </w:t>
            </w:r>
          </w:p>
        </w:tc>
      </w:tr>
      <w:tr w:rsidR="003727B2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– наука о живой природе</w:t>
            </w:r>
          </w:p>
        </w:tc>
      </w:tr>
      <w:tr w:rsidR="003727B2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биологию как науку о живой природе; называть признаки живого, сравнивать объекты живой и неживой природы</w:t>
            </w:r>
          </w:p>
        </w:tc>
      </w:tr>
      <w:tr w:rsidR="003727B2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Перечислять источники биологических знаний; характеризовать значение </w:t>
            </w:r>
            <w:r>
              <w:rPr>
                <w:rFonts w:ascii="Times New Roman" w:hAnsi="Times New Roman"/>
                <w:color w:val="000000"/>
                <w:sz w:val="24"/>
              </w:rPr>
              <w:t>биологических знаний для современного человека; профессии, связанные с биологией (4 – 5)</w:t>
            </w:r>
          </w:p>
        </w:tc>
      </w:tr>
      <w:tr w:rsidR="003727B2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вклада российских (в том числе: В.И. Вернадский, А.Л. Чижевский) и зарубежных (в том числе: Аристотель, Теофраст, Гиппократ) учёных в развитие б</w:t>
            </w:r>
            <w:r>
              <w:rPr>
                <w:rFonts w:ascii="Times New Roman" w:hAnsi="Times New Roman"/>
                <w:color w:val="000000"/>
                <w:sz w:val="24"/>
              </w:rPr>
              <w:t>иологии</w:t>
            </w:r>
          </w:p>
        </w:tc>
      </w:tr>
      <w:tr w:rsidR="003727B2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Иметь представление о важнейших биологических процессах и явлениях: питание, дыхание, транспорт веществ, раздражимость, рост, развитие, движение, размножение</w:t>
            </w:r>
          </w:p>
        </w:tc>
      </w:tr>
      <w:tr w:rsidR="003727B2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биологические термины и понятия (в том числе: живые тела, биология,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экология, цитология, анатомия, физиология, биологическая систематика, клетка, ткань, орган, система органов, организм, вирус, движение, питание, фотосинтез, дыхание, выделение, раздражимость, рост, размножение, развитие, среда обитания, природное сообществ</w:t>
            </w:r>
            <w:r>
              <w:rPr>
                <w:rFonts w:ascii="Times New Roman" w:hAnsi="Times New Roman"/>
                <w:color w:val="000000"/>
                <w:sz w:val="24"/>
              </w:rPr>
              <w:t>о, искусственное сообщество) в соответствии с поставленной задачей и в контексте</w:t>
            </w:r>
          </w:p>
        </w:tc>
      </w:tr>
      <w:tr w:rsidR="003727B2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по внешнему виду (изображениям), схемам и описаниям доядерные и ядерные организмы; различные биологические объекты: растения, животных, грибы, лишайники,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бактерии; природные и искусственные сообщества, взаимосвязи организмов в природном и искусственном сообществах; представителей флоры и фауны природных зон Земли;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ландшафты природные и культурные</w:t>
            </w:r>
          </w:p>
        </w:tc>
      </w:tr>
      <w:tr w:rsidR="003727B2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описание организма (растения, животного) по за</w:t>
            </w:r>
            <w:r>
              <w:rPr>
                <w:rFonts w:ascii="Times New Roman" w:hAnsi="Times New Roman"/>
                <w:color w:val="000000"/>
                <w:sz w:val="24"/>
              </w:rPr>
              <w:t>данному плану; выделять существенные признаки строения и процессов жизнедеятельности организмов, характеризовать организмы как тела живой природы, перечислять особенности растений, животных, грибов, лишайников, бактерий и вирусов</w:t>
            </w:r>
          </w:p>
        </w:tc>
      </w:tr>
      <w:tr w:rsidR="003727B2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Раскрывать понятие о </w:t>
            </w:r>
            <w:r>
              <w:rPr>
                <w:rFonts w:ascii="Times New Roman" w:hAnsi="Times New Roman"/>
                <w:color w:val="000000"/>
                <w:sz w:val="24"/>
              </w:rPr>
              <w:t>среде обитания (водной, наземно-воздушной, почвенной, внутриорганизменной), условиях среды обитания</w:t>
            </w:r>
          </w:p>
        </w:tc>
      </w:tr>
      <w:tr w:rsidR="003727B2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примеры, характеризующие приспособленность организмов к среде обитания, взаимосвязи организмов в сообществах</w:t>
            </w:r>
          </w:p>
        </w:tc>
      </w:tr>
      <w:tr w:rsidR="003727B2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Выделять отличительные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природных и искусственных сообществ</w:t>
            </w:r>
          </w:p>
        </w:tc>
      </w:tr>
      <w:tr w:rsidR="003727B2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Аргументировать основные правила поведения человека в природе и объяснять значение природоохранной деятельности человека; анализировать глобальные экологические проблемы</w:t>
            </w:r>
          </w:p>
        </w:tc>
      </w:tr>
      <w:tr w:rsidR="003727B2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Раскрывать роль биологии в пр</w:t>
            </w:r>
            <w:r>
              <w:rPr>
                <w:rFonts w:ascii="Times New Roman" w:hAnsi="Times New Roman"/>
                <w:color w:val="000000"/>
                <w:sz w:val="24"/>
              </w:rPr>
              <w:t>актической деятельности человека</w:t>
            </w:r>
          </w:p>
        </w:tc>
      </w:tr>
      <w:tr w:rsidR="003727B2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Демонстрировать на конкретных примерах связь знаний биологии со знаниями по математике, предметам гуманитарного цикла, с различными видами искусства</w:t>
            </w:r>
          </w:p>
        </w:tc>
      </w:tr>
      <w:tr w:rsidR="003727B2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Выполнять практические работы (поиск информации с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использованием различных источников; описание организма по заданному плану) и лабораторные работы (работа с микроскопом; знакомство с различными способами измерения и сравнения живых объектов)</w:t>
            </w:r>
          </w:p>
        </w:tc>
      </w:tr>
      <w:tr w:rsidR="003727B2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методы биологии (наблюдение, описание, классифи</w:t>
            </w:r>
            <w:r>
              <w:rPr>
                <w:rFonts w:ascii="Times New Roman" w:hAnsi="Times New Roman"/>
                <w:color w:val="000000"/>
                <w:sz w:val="24"/>
              </w:rPr>
              <w:t>кация, измерение, эксперимент): проводить наблюдения за организмами, описывать биологические объекты, процессы и явления; выполнять биологический рисунок и измерение биологических объектов</w:t>
            </w:r>
          </w:p>
        </w:tc>
      </w:tr>
      <w:tr w:rsidR="003727B2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приёмами работы с лупой, световым и цифровым микроско</w:t>
            </w:r>
            <w:r>
              <w:rPr>
                <w:rFonts w:ascii="Times New Roman" w:hAnsi="Times New Roman"/>
                <w:color w:val="000000"/>
                <w:sz w:val="24"/>
              </w:rPr>
              <w:t>пами при рассматривании биологических объектов</w:t>
            </w:r>
          </w:p>
        </w:tc>
      </w:tr>
      <w:tr w:rsidR="003727B2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правила безопасного труда при работе с учебным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лабораторным оборудованием, химической посудой в соответствии с инструкциями на уроке, во внеурочной деятельности</w:t>
            </w:r>
          </w:p>
        </w:tc>
      </w:tr>
      <w:tr w:rsidR="003727B2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1.18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при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выполнении учебных заданий научно-популярную литературу по биологии, справочные материалы, ресурсы сети Интернет</w:t>
            </w:r>
          </w:p>
        </w:tc>
      </w:tr>
      <w:tr w:rsidR="003727B2">
        <w:trPr>
          <w:trHeight w:val="144"/>
        </w:trPr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180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письменные и устные сообщения, грамотно используя понятийный аппарат изучаемого раздела биологии</w:t>
            </w:r>
          </w:p>
        </w:tc>
      </w:tr>
    </w:tbl>
    <w:p w:rsidR="003727B2" w:rsidRDefault="003727B2">
      <w:pPr>
        <w:spacing w:after="0"/>
        <w:ind w:left="120"/>
      </w:pPr>
    </w:p>
    <w:p w:rsidR="003727B2" w:rsidRDefault="0058644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3727B2" w:rsidRDefault="003727B2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3727B2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езультата 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3727B2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организм</w:t>
            </w:r>
          </w:p>
        </w:tc>
      </w:tr>
      <w:tr w:rsidR="003727B2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ботанику как биологическую науку, её разделы и связи с другими науками и техникой</w:t>
            </w:r>
          </w:p>
        </w:tc>
      </w:tr>
      <w:tr w:rsidR="003727B2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вклада российских (в том числе: В.В. Докучаев, К.А. Тимирязев, С.Г. Навашин) и зарубежных (в том числе: Р. Гук, М. Мальпиги) учёных в развитие наук о растениях</w:t>
            </w:r>
          </w:p>
        </w:tc>
      </w:tr>
      <w:tr w:rsidR="003727B2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биологические термины и понятия (в том числе: ботаника, растите</w:t>
            </w:r>
            <w:r>
              <w:rPr>
                <w:rFonts w:ascii="Times New Roman" w:hAnsi="Times New Roman"/>
                <w:color w:val="000000"/>
                <w:sz w:val="24"/>
              </w:rPr>
              <w:t>льная клетка, растительная ткань, органы растений; система органов растения – корень, побег, почка, лист, видоизменённые органы, цветок, плод, семя; растительный организм, минеральное питание, фотосинтез, дыхание, рост, развитие, размножение, клон, раздраж</w:t>
            </w:r>
            <w:r>
              <w:rPr>
                <w:rFonts w:ascii="Times New Roman" w:hAnsi="Times New Roman"/>
                <w:color w:val="000000"/>
                <w:sz w:val="24"/>
              </w:rPr>
              <w:t>имость) в соответствии с поставленной задачей и в контексте</w:t>
            </w:r>
          </w:p>
        </w:tc>
      </w:tr>
      <w:tr w:rsidR="003727B2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строение и жизнедеятельность растительного организма (на примере покрытосеменных или цветковых): поглощение воды и минеральное питание, фотосинтез, дыхание, транспорт веществ, рост,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размножение, развитие; связь строения вегетативных и генеративных органов растений с их функциями</w:t>
            </w:r>
          </w:p>
        </w:tc>
      </w:tr>
      <w:tr w:rsidR="003727B2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и описывать живые и гербарные экземпляры растений по заданному плану, части растений по изображениям, схемам, моделям, муляжам, рельефным </w:t>
            </w:r>
            <w:r>
              <w:rPr>
                <w:rFonts w:ascii="Times New Roman" w:hAnsi="Times New Roman"/>
                <w:color w:val="000000"/>
                <w:sz w:val="24"/>
              </w:rPr>
              <w:t>таблицам</w:t>
            </w:r>
          </w:p>
        </w:tc>
      </w:tr>
      <w:tr w:rsidR="003727B2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признаки растений, уровни организации растительного организма, части растений: клетки, ткани, органы, системы органов, организм</w:t>
            </w:r>
          </w:p>
        </w:tc>
      </w:tr>
      <w:tr w:rsidR="003727B2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растительные ткани и органы растений между собой</w:t>
            </w:r>
          </w:p>
        </w:tc>
      </w:tr>
      <w:tr w:rsidR="003727B2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практические и лаб</w:t>
            </w:r>
            <w:r>
              <w:rPr>
                <w:rFonts w:ascii="Times New Roman" w:hAnsi="Times New Roman"/>
                <w:color w:val="000000"/>
                <w:sz w:val="24"/>
              </w:rPr>
              <w:t>ораторные работы по морфологии и физиологии растений,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</w:t>
            </w:r>
          </w:p>
        </w:tc>
      </w:tr>
      <w:tr w:rsidR="003727B2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процессы жизнедеятельности растений: поглощение воды и минеральное питание, фотосинтез, дыхание, рост, развитие, способы естественного и искусственного вегетативного размножения; семенное размножение (на примере покрытосеменных или цветковых)</w:t>
            </w:r>
          </w:p>
        </w:tc>
      </w:tr>
      <w:tr w:rsidR="003727B2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</w:t>
            </w:r>
            <w:r>
              <w:rPr>
                <w:rFonts w:ascii="Times New Roman" w:hAnsi="Times New Roman"/>
                <w:color w:val="000000"/>
                <w:sz w:val="24"/>
              </w:rPr>
              <w:t>ть причинно-следственные связи между строением и функциями тканей и органов растений, строением и жизнедеятельностью растений</w:t>
            </w:r>
          </w:p>
        </w:tc>
      </w:tr>
      <w:tr w:rsidR="003727B2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растения и их части по разным основаниям</w:t>
            </w:r>
          </w:p>
        </w:tc>
      </w:tr>
      <w:tr w:rsidR="003727B2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роль растений в природе и жизни человека: значение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фотосинтеза в природе и в жизни человека; биологическое и хозяйственное значение видоизменённых побегов; хозяйственное значение вегетативного размножения</w:t>
            </w:r>
          </w:p>
        </w:tc>
      </w:tr>
      <w:tr w:rsidR="003727B2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полученные знания для выращивания и размножения культурных растений</w:t>
            </w:r>
          </w:p>
        </w:tc>
      </w:tr>
      <w:tr w:rsidR="003727B2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методы биологии: проводить наблюдения за растениями, описывать растения и их части, ставить простейшие биологические опыты и эксперименты</w:t>
            </w:r>
          </w:p>
        </w:tc>
      </w:tr>
      <w:tr w:rsidR="003727B2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безопасного труда при работе с учебным и лабораторным оборудованием, химической п</w:t>
            </w:r>
            <w:r>
              <w:rPr>
                <w:rFonts w:ascii="Times New Roman" w:hAnsi="Times New Roman"/>
                <w:color w:val="000000"/>
                <w:sz w:val="24"/>
              </w:rPr>
              <w:t>осудой в соответствии с инструкциями на уроке и во внеурочной деятельности</w:t>
            </w:r>
          </w:p>
        </w:tc>
      </w:tr>
      <w:tr w:rsidR="003727B2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Демонстрировать на конкретных примерах связь знаний биологии со знаниями по математике, географии, технологии, предметам гуманитарного цикла, с различными видами искусства</w:t>
            </w:r>
          </w:p>
        </w:tc>
      </w:tr>
      <w:tr w:rsidR="003727B2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</w:t>
            </w: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приёмами работы с биологической информацией: формулировать основания для извлечения и обобщения информации из двух источников; преобразовывать информацию из одной знаковой системы в другую</w:t>
            </w:r>
          </w:p>
        </w:tc>
      </w:tr>
      <w:tr w:rsidR="003727B2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200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письменные и устные сообщения, грамотно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используя понятийный аппарат изучаемого раздела биологии</w:t>
            </w:r>
          </w:p>
        </w:tc>
      </w:tr>
    </w:tbl>
    <w:p w:rsidR="003727B2" w:rsidRDefault="003727B2">
      <w:pPr>
        <w:spacing w:after="0"/>
        <w:ind w:left="120"/>
      </w:pPr>
    </w:p>
    <w:p w:rsidR="003727B2" w:rsidRDefault="0058644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3727B2" w:rsidRDefault="003727B2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3727B2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3727B2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Систематика растений</w:t>
            </w:r>
          </w:p>
        </w:tc>
      </w:tr>
      <w:tr w:rsidR="003727B2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</w:t>
            </w:r>
            <w:r>
              <w:rPr>
                <w:rFonts w:ascii="Times New Roman" w:hAnsi="Times New Roman"/>
                <w:color w:val="000000"/>
                <w:sz w:val="24"/>
              </w:rPr>
              <w:t>принципы классификации растений, основные систематические группы растений (водоросли, мхи, плауны, хвощи, папоротники, голосеменные, покрытосеменные или цветковые)</w:t>
            </w:r>
          </w:p>
        </w:tc>
      </w:tr>
      <w:tr w:rsidR="003727B2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вклада российских (в том числе: Н.И. Вавилов, И.В. Мичурин) и зарубеж</w:t>
            </w:r>
            <w:r>
              <w:rPr>
                <w:rFonts w:ascii="Times New Roman" w:hAnsi="Times New Roman"/>
                <w:color w:val="000000"/>
                <w:sz w:val="24"/>
              </w:rPr>
              <w:t>ных (в том числе: К. Линней, Л. Пастер) учёных в развитие наук о растениях, грибах, лишайниках, бактериях</w:t>
            </w:r>
          </w:p>
        </w:tc>
      </w:tr>
      <w:tr w:rsidR="003727B2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биологические термины и понятия (в том числе: ботаника, экология растений, микология, бактериология, систематика, царство, отдел, класс</w:t>
            </w:r>
            <w:r>
              <w:rPr>
                <w:rFonts w:ascii="Times New Roman" w:hAnsi="Times New Roman"/>
                <w:color w:val="000000"/>
                <w:sz w:val="24"/>
              </w:rPr>
              <w:t>, семейство, род, вид, жизненная форма растений, среда обитания, растительное сообщество, высшие растения, низшие растения, споровые растения, семенные растения, водоросли, мхи, плауны, хвощи, папоротники, голосеменные, покрытосеменные, бактерии, грибы, ли</w:t>
            </w:r>
            <w:r>
              <w:rPr>
                <w:rFonts w:ascii="Times New Roman" w:hAnsi="Times New Roman"/>
                <w:color w:val="000000"/>
                <w:sz w:val="24"/>
              </w:rPr>
              <w:t>шайники) в соответствии с поставленной задачей и в контексте</w:t>
            </w:r>
          </w:p>
        </w:tc>
      </w:tr>
      <w:tr w:rsidR="003727B2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и описывать живые и гербарные экземпляры растений, части растений по изображениям, схемам, моделям, муляжам, рельефным таблицам; грибы по изображениям, схемам, муляжам; бактерии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изображениям</w:t>
            </w:r>
          </w:p>
        </w:tc>
      </w:tr>
      <w:tr w:rsidR="003727B2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признаки классов покрытосеменных, или цветковых, семейств двудольных и однодольных растений</w:t>
            </w:r>
          </w:p>
        </w:tc>
      </w:tr>
      <w:tr w:rsidR="003727B2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систематическое положение растительного организма (на примере покрытосеменных, или цветковых) с помощью определительной </w:t>
            </w:r>
            <w:r>
              <w:rPr>
                <w:rFonts w:ascii="Times New Roman" w:hAnsi="Times New Roman"/>
                <w:color w:val="000000"/>
                <w:sz w:val="24"/>
              </w:rPr>
              <w:t>карточки</w:t>
            </w:r>
          </w:p>
        </w:tc>
      </w:tr>
      <w:tr w:rsidR="003727B2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практические и лабораторные работы по систематике растений, микологии и микробиологии, в том числе работы с микроскопом с постоянными (фиксированными) и временными микропрепаратами, исследовательские работы с использованием приборов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инструментов цифровой лаборатории</w:t>
            </w:r>
          </w:p>
        </w:tc>
      </w:tr>
      <w:tr w:rsidR="003727B2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существенные признаки строения и жизнедеятельности растений, бактерий, грибов, лишайников</w:t>
            </w:r>
          </w:p>
        </w:tc>
      </w:tr>
      <w:tr w:rsidR="003727B2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описание и сравнивать между собой растения, грибы, лишайники, бактерии по заданному плану; делать </w:t>
            </w:r>
            <w:r>
              <w:rPr>
                <w:rFonts w:ascii="Times New Roman" w:hAnsi="Times New Roman"/>
                <w:color w:val="000000"/>
                <w:sz w:val="24"/>
              </w:rPr>
              <w:t>выводы на основе сравнения</w:t>
            </w:r>
          </w:p>
        </w:tc>
      </w:tr>
      <w:tr w:rsidR="003727B2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усложнение организации растений в ходе эволюции растительного мира на Земле</w:t>
            </w:r>
          </w:p>
        </w:tc>
      </w:tr>
      <w:tr w:rsidR="003727B2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черты приспособленности растений к среде обитания, значение экологических факторов для растений</w:t>
            </w:r>
          </w:p>
        </w:tc>
      </w:tr>
      <w:tr w:rsidR="003727B2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раст</w:t>
            </w:r>
            <w:r>
              <w:rPr>
                <w:rFonts w:ascii="Times New Roman" w:hAnsi="Times New Roman"/>
                <w:color w:val="000000"/>
                <w:sz w:val="24"/>
              </w:rPr>
              <w:t>ительные сообщества, сезонные и поступательные изменения растительных сообществ, растительность (растительный покров) природных зон Земли</w:t>
            </w:r>
          </w:p>
        </w:tc>
      </w:tr>
      <w:tr w:rsidR="003727B2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культурных растений и их значение в жизни человека; понимать причины и знать меры охраны расти</w:t>
            </w:r>
            <w:r>
              <w:rPr>
                <w:rFonts w:ascii="Times New Roman" w:hAnsi="Times New Roman"/>
                <w:color w:val="000000"/>
                <w:sz w:val="24"/>
              </w:rPr>
              <w:t>тельного мира Земли</w:t>
            </w:r>
          </w:p>
        </w:tc>
      </w:tr>
      <w:tr w:rsidR="003727B2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Раскрывать роль растений, грибов, лишайников, бактерий в природных сообществах, в хозяйственной деятельности человека и его повседневной жизни</w:t>
            </w:r>
          </w:p>
        </w:tc>
      </w:tr>
      <w:tr w:rsidR="003727B2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Демонстрировать на конкретных примерах связь знаний биологии со знаниями по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математике, физике, географии, технологии, литературе, технологии, предметам гуманитарного цикла, с различными видами искусства</w:t>
            </w:r>
          </w:p>
        </w:tc>
      </w:tr>
      <w:tr w:rsidR="003727B2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методы биологии: проводить наблюдения за растениями, бактериями, грибами, лишайниками, описывать их; ставить </w:t>
            </w:r>
            <w:r>
              <w:rPr>
                <w:rFonts w:ascii="Times New Roman" w:hAnsi="Times New Roman"/>
                <w:color w:val="000000"/>
                <w:sz w:val="24"/>
              </w:rPr>
              <w:t>простейшие биологические опыты и эксперименты</w:t>
            </w:r>
          </w:p>
        </w:tc>
      </w:tr>
      <w:tr w:rsidR="003727B2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правила безопасного труда при работе с учебным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лабораторным оборудованием, химической посудой в соответствии с инструкциями на уроке и во внеурочной деятельности</w:t>
            </w:r>
          </w:p>
        </w:tc>
      </w:tr>
      <w:tr w:rsidR="003727B2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1.18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приёмами работы </w:t>
            </w:r>
            <w:r>
              <w:rPr>
                <w:rFonts w:ascii="Times New Roman" w:hAnsi="Times New Roman"/>
                <w:color w:val="000000"/>
                <w:sz w:val="24"/>
              </w:rPr>
              <w:t>с биологической информацией: формулировать основания для извлечения и обобщения информации из нескольких (2 – 3) источников; преобразовывать информацию из одной знаковой системы в другую</w:t>
            </w:r>
          </w:p>
        </w:tc>
      </w:tr>
      <w:tr w:rsidR="003727B2">
        <w:trPr>
          <w:trHeight w:val="144"/>
        </w:trPr>
        <w:tc>
          <w:tcPr>
            <w:tcW w:w="185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199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письменные и устные сообщения, грамотно используя пон</w:t>
            </w:r>
            <w:r>
              <w:rPr>
                <w:rFonts w:ascii="Times New Roman" w:hAnsi="Times New Roman"/>
                <w:color w:val="000000"/>
                <w:sz w:val="24"/>
              </w:rPr>
              <w:t>ятийный аппарат изучаемого раздела биологии, сопровождать выступление презентацией с учётом особенностей аудитории сверстников</w:t>
            </w:r>
          </w:p>
        </w:tc>
      </w:tr>
    </w:tbl>
    <w:p w:rsidR="003727B2" w:rsidRDefault="003727B2">
      <w:pPr>
        <w:spacing w:after="0"/>
        <w:ind w:left="120"/>
      </w:pPr>
    </w:p>
    <w:p w:rsidR="003727B2" w:rsidRDefault="0058644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3727B2" w:rsidRDefault="003727B2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008"/>
        <w:gridCol w:w="7372"/>
      </w:tblGrid>
      <w:tr w:rsidR="003727B2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общего образования </w:t>
            </w:r>
          </w:p>
        </w:tc>
      </w:tr>
      <w:tr w:rsidR="003727B2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 w:line="336" w:lineRule="auto"/>
              <w:ind w:left="365"/>
              <w:jc w:val="center"/>
            </w:pP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 w:line="336" w:lineRule="auto"/>
              <w:ind w:left="365"/>
              <w:jc w:val="center"/>
            </w:pPr>
          </w:p>
        </w:tc>
      </w:tr>
      <w:tr w:rsidR="003727B2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Животный организм</w:t>
            </w:r>
          </w:p>
        </w:tc>
      </w:tr>
      <w:tr w:rsidR="003727B2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зоологию как биологическую науку, её разделы и связь с другими науками и техникой</w:t>
            </w:r>
          </w:p>
        </w:tc>
      </w:tr>
      <w:tr w:rsidR="003727B2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принципы классификации животных, вид как основную систематическую категорию, 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систематические группы животных (простейшие, кишечнополостные, плоские, круглые и кольчатые черви; членистоногие, моллюски, хордовые)</w:t>
            </w:r>
          </w:p>
        </w:tc>
      </w:tr>
      <w:tr w:rsidR="003727B2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Приводить примеры вклада российских (в том числе: А.О. Ковалевский, К.И. Скрябин) и зарубежных (в том числе: А. </w:t>
            </w:r>
            <w:r>
              <w:rPr>
                <w:rFonts w:ascii="Times New Roman" w:hAnsi="Times New Roman"/>
                <w:color w:val="000000"/>
                <w:sz w:val="24"/>
              </w:rPr>
              <w:t>Левенгук, Ж. Кювье, Э. Геккель) учёных в развитие наук о животных</w:t>
            </w:r>
          </w:p>
        </w:tc>
      </w:tr>
      <w:tr w:rsidR="003727B2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Применять биологические термины и понятия (в том числе: зоология, экология животных, этология, палеозоология, систематика, царство, тип, отряд, семейство, род, вид, животная клетка,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животная ткань, орган животного, системы органов животного, животный организм, питание, дыхание, рост, развитие,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lastRenderedPageBreak/>
              <w:t>кровообращение, выделение, опора, движение, размножение, партеногенез, раздражимость, рефлекс, органы чувств, поведение, среда обитания, природ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ное сообщество) в соответствии с поставленной задачей и в контексте</w:t>
            </w:r>
          </w:p>
        </w:tc>
      </w:tr>
      <w:tr w:rsidR="003727B2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Раскрывать общие признаки животных, уровни организации животного организма: клетки, ткани, органы, системы органов, организм</w:t>
            </w:r>
          </w:p>
        </w:tc>
      </w:tr>
      <w:tr w:rsidR="003727B2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животные ткани и органы животных между соб</w:t>
            </w:r>
            <w:r>
              <w:rPr>
                <w:rFonts w:ascii="Times New Roman" w:hAnsi="Times New Roman"/>
                <w:color w:val="000000"/>
                <w:sz w:val="24"/>
              </w:rPr>
              <w:t>ой</w:t>
            </w:r>
          </w:p>
        </w:tc>
      </w:tr>
      <w:tr w:rsidR="003727B2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строение и жизнедеятельность животного организма: опору и движение, питание и пищеварение, дыхание и транспорт веществ, выделение, регуляцию и поведение, рост, размножение и развитие</w:t>
            </w:r>
          </w:p>
        </w:tc>
      </w:tr>
      <w:tr w:rsidR="003727B2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процессы жизнедеятельности </w:t>
            </w:r>
            <w:r>
              <w:rPr>
                <w:rFonts w:ascii="Times New Roman" w:hAnsi="Times New Roman"/>
                <w:color w:val="000000"/>
                <w:sz w:val="24"/>
              </w:rPr>
              <w:t>животных изучаемых систематических групп: движение, питание, дыхание, транспорт веществ, выделение, регуляцию, поведение, рост, развитие, размножение</w:t>
            </w:r>
          </w:p>
        </w:tc>
      </w:tr>
      <w:tr w:rsidR="003727B2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причинно-следственные связи между строением, жизнедеятельностью и средой обитания животных и</w:t>
            </w:r>
            <w:r>
              <w:rPr>
                <w:rFonts w:ascii="Times New Roman" w:hAnsi="Times New Roman"/>
                <w:color w:val="000000"/>
                <w:sz w:val="24"/>
              </w:rPr>
              <w:t>зучаемых систематических групп</w:t>
            </w:r>
          </w:p>
        </w:tc>
      </w:tr>
      <w:tr w:rsidR="003727B2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и описывать животных изучаемых систематических групп, отдельные органы и системы органов по схемам, моделям, муляжам, рельефным таблицам; простейших – по изображениям</w:t>
            </w:r>
          </w:p>
        </w:tc>
      </w:tr>
      <w:tr w:rsidR="003727B2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признаки классов членистоно</w:t>
            </w:r>
            <w:r>
              <w:rPr>
                <w:rFonts w:ascii="Times New Roman" w:hAnsi="Times New Roman"/>
                <w:color w:val="000000"/>
                <w:sz w:val="24"/>
              </w:rPr>
              <w:t>гих и хордовых; отрядов насекомых и млекопитающих</w:t>
            </w:r>
          </w:p>
        </w:tc>
      </w:tr>
      <w:tr w:rsidR="003727B2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Выполнять практические и лабораторные работы по морфологии, анатомии, физиологии и поведению животных, в том числе работы с микроскопом с постоянными (фиксированными) и временными микропрепаратами, </w:t>
            </w:r>
            <w:r>
              <w:rPr>
                <w:rFonts w:ascii="Times New Roman" w:hAnsi="Times New Roman"/>
                <w:color w:val="000000"/>
                <w:sz w:val="24"/>
              </w:rPr>
              <w:t>исследовательские работы с использованием приборов и инструментов цифровой лаборатории</w:t>
            </w:r>
          </w:p>
        </w:tc>
      </w:tr>
      <w:tr w:rsidR="003727B2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представителей отдельных систематических групп животных и делать выводы на основе сравнения</w:t>
            </w:r>
          </w:p>
        </w:tc>
      </w:tr>
      <w:tr w:rsidR="003727B2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животных на основании особенностей ст</w:t>
            </w:r>
            <w:r>
              <w:rPr>
                <w:rFonts w:ascii="Times New Roman" w:hAnsi="Times New Roman"/>
                <w:color w:val="000000"/>
                <w:sz w:val="24"/>
              </w:rPr>
              <w:t>роения</w:t>
            </w:r>
          </w:p>
        </w:tc>
      </w:tr>
      <w:tr w:rsidR="003727B2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Описывать усложнение организации животных в ходе эволюции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животного мира на Земле</w:t>
            </w:r>
          </w:p>
        </w:tc>
      </w:tr>
      <w:tr w:rsidR="003727B2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1.16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черты приспособленности животных к среде обитания, значение экологических факторов для животных</w:t>
            </w:r>
          </w:p>
        </w:tc>
      </w:tr>
      <w:tr w:rsidR="003727B2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взаимосвязи животных в природных </w:t>
            </w:r>
            <w:r>
              <w:rPr>
                <w:rFonts w:ascii="Times New Roman" w:hAnsi="Times New Roman"/>
                <w:color w:val="000000"/>
                <w:sz w:val="24"/>
              </w:rPr>
              <w:t>сообществах, цепи питания</w:t>
            </w:r>
          </w:p>
        </w:tc>
      </w:tr>
      <w:tr w:rsidR="003727B2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взаимосвязи животных с растениями, грибами, лишайниками и бактериями в природных сообществах</w:t>
            </w:r>
          </w:p>
        </w:tc>
      </w:tr>
      <w:tr w:rsidR="003727B2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животных природных зон Земли, основные закономерности распространения животных по планете</w:t>
            </w:r>
          </w:p>
        </w:tc>
      </w:tr>
      <w:tr w:rsidR="003727B2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Раскрывать роль животных в природных сообществах</w:t>
            </w:r>
          </w:p>
        </w:tc>
      </w:tr>
      <w:tr w:rsidR="003727B2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1.21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Раскрывать роль домашних и непродуктивных животных в жизни человека; роль промысловых животных в хозяйственной деятельности человека и его повседневной жизни; объяснять значение животных в природе и </w:t>
            </w:r>
            <w:r>
              <w:rPr>
                <w:rFonts w:ascii="Times New Roman" w:hAnsi="Times New Roman"/>
                <w:color w:val="000000"/>
                <w:sz w:val="24"/>
              </w:rPr>
              <w:t>жизни человека</w:t>
            </w:r>
          </w:p>
        </w:tc>
      </w:tr>
      <w:tr w:rsidR="003727B2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1.22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причины и знать меры охраны животного мира Земли</w:t>
            </w:r>
          </w:p>
        </w:tc>
      </w:tr>
      <w:tr w:rsidR="003727B2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1.23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Демонстрировать на конкретных примерах связь знаний биологии со знаниями по математике, физике, химии, географии, технологии, предметам гуманитарного цикла, с различными в</w:t>
            </w:r>
            <w:r>
              <w:rPr>
                <w:rFonts w:ascii="Times New Roman" w:hAnsi="Times New Roman"/>
                <w:color w:val="000000"/>
                <w:sz w:val="24"/>
              </w:rPr>
              <w:t>идами искусства</w:t>
            </w:r>
          </w:p>
        </w:tc>
      </w:tr>
      <w:tr w:rsidR="003727B2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1.24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методы биологии: проводить наблюдения за животными, описывать животных, их органы и системы органов; ставить простейшие биологические опыты и эксперименты</w:t>
            </w:r>
          </w:p>
        </w:tc>
      </w:tr>
      <w:tr w:rsidR="003727B2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1.25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правила безопасного труда при работе с учебным и </w:t>
            </w:r>
            <w:r>
              <w:rPr>
                <w:rFonts w:ascii="Times New Roman" w:hAnsi="Times New Roman"/>
                <w:color w:val="000000"/>
                <w:sz w:val="24"/>
              </w:rPr>
              <w:t>лабораторным оборудованием, химической посудой в соответствии с инструкциями на уроке и во внеурочной деятельности</w:t>
            </w:r>
          </w:p>
        </w:tc>
      </w:tr>
      <w:tr w:rsidR="003727B2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1.26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приёмами работы с биологической информацией: формулировать основания для извлечения и обобщения информации из нескольких (3 – </w:t>
            </w:r>
            <w:r>
              <w:rPr>
                <w:rFonts w:ascii="Times New Roman" w:hAnsi="Times New Roman"/>
                <w:color w:val="000000"/>
                <w:sz w:val="24"/>
              </w:rPr>
              <w:t>4) источников; преобразовывать информацию из одной знаковой системы в другую</w:t>
            </w:r>
          </w:p>
        </w:tc>
      </w:tr>
      <w:tr w:rsidR="003727B2">
        <w:trPr>
          <w:trHeight w:val="144"/>
        </w:trPr>
        <w:tc>
          <w:tcPr>
            <w:tcW w:w="202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1.27</w:t>
            </w:r>
          </w:p>
        </w:tc>
        <w:tc>
          <w:tcPr>
            <w:tcW w:w="1173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письменные и устные сообщения, грамотно используя понятийный аппарат изучаемого раздела биологии, сопровождать выступление презентацией с учётом особенностей аудит</w:t>
            </w:r>
            <w:r>
              <w:rPr>
                <w:rFonts w:ascii="Times New Roman" w:hAnsi="Times New Roman"/>
                <w:color w:val="000000"/>
                <w:sz w:val="24"/>
              </w:rPr>
              <w:t>ории сверстников</w:t>
            </w:r>
          </w:p>
        </w:tc>
      </w:tr>
    </w:tbl>
    <w:p w:rsidR="003727B2" w:rsidRDefault="003727B2">
      <w:pPr>
        <w:spacing w:after="0"/>
        <w:ind w:left="120"/>
      </w:pPr>
    </w:p>
    <w:p w:rsidR="003727B2" w:rsidRDefault="0058644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9 КЛАСС</w:t>
      </w:r>
    </w:p>
    <w:p w:rsidR="003727B2" w:rsidRDefault="003727B2">
      <w:pPr>
        <w:spacing w:before="199" w:after="199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071"/>
        <w:gridCol w:w="7309"/>
      </w:tblGrid>
      <w:tr w:rsidR="003727B2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3727B2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его здоровье</w:t>
            </w:r>
          </w:p>
        </w:tc>
      </w:tr>
      <w:tr w:rsidR="003727B2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науки о человеке (антропологию, анатомию, </w:t>
            </w:r>
            <w:r>
              <w:rPr>
                <w:rFonts w:ascii="Times New Roman" w:hAnsi="Times New Roman"/>
                <w:color w:val="000000"/>
                <w:sz w:val="24"/>
              </w:rPr>
              <w:t>физиологию, медицину, гигиену, экологию человека, психологию) и их связи с другими науками и техникой</w:t>
            </w:r>
          </w:p>
        </w:tc>
      </w:tr>
      <w:tr w:rsidR="003727B2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положение человека в системе органического мира, его происхождение; отличия человека от животных; приспособленность к различным экологическ</w:t>
            </w:r>
            <w:r>
              <w:rPr>
                <w:rFonts w:ascii="Times New Roman" w:hAnsi="Times New Roman"/>
                <w:color w:val="000000"/>
                <w:sz w:val="24"/>
              </w:rPr>
              <w:t>им факторам (человеческие расы и адаптивные типы людей); родство человеческих рас</w:t>
            </w:r>
          </w:p>
        </w:tc>
      </w:tr>
      <w:tr w:rsidR="003727B2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вклада российских (в том числе: И.М. Сеченов, И.П. Павлов, И.И. Мечников, А.А. Ухтомский, П.К. Анохин) и зарубежных (в том числе: У. Гарвей, К. Бернар.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Л. Пастер, Ч. Дарвин) учёных в развитие представлений о происхождении, строении, жизнедеятельности, поведении, экологии человека</w:t>
            </w:r>
          </w:p>
        </w:tc>
      </w:tr>
      <w:tr w:rsidR="003727B2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биологические термины и понятия (в том числе: цитология, гистология, анатомия человека, физиология человека, ги</w:t>
            </w:r>
            <w:r>
              <w:rPr>
                <w:rFonts w:ascii="Times New Roman" w:hAnsi="Times New Roman"/>
                <w:color w:val="000000"/>
                <w:sz w:val="24"/>
              </w:rPr>
              <w:t>гиена, антропология, экология человека, клетка, ткань, орган, система органов, питание, дыхание, кровообращение, обмен веществ и превращение энергии, движение, выделение, рост, развитие, поведение, размножение, раздражимость, регуляция, гомеостаз, внутренн</w:t>
            </w:r>
            <w:r>
              <w:rPr>
                <w:rFonts w:ascii="Times New Roman" w:hAnsi="Times New Roman"/>
                <w:color w:val="000000"/>
                <w:sz w:val="24"/>
              </w:rPr>
              <w:t>яя среда, иммунитет) в соответствии с поставленной задачей и в контексте</w:t>
            </w:r>
          </w:p>
        </w:tc>
      </w:tr>
      <w:tr w:rsidR="003727B2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описание по внешнему виду (изображению), схемам общих признаков организма человека, уровней его организации: клетки, ткани, органы, системы органов, организм</w:t>
            </w:r>
          </w:p>
        </w:tc>
      </w:tr>
      <w:tr w:rsidR="003727B2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</w:t>
            </w:r>
            <w:r>
              <w:rPr>
                <w:rFonts w:ascii="Times New Roman" w:hAnsi="Times New Roman"/>
                <w:color w:val="000000"/>
                <w:sz w:val="24"/>
              </w:rPr>
              <w:t>ивать клетки разных тканей, групп тканей, органы, системы органов человека, процессы жизнедеятельности организма человека; делать выводы на основе сравнения</w:t>
            </w:r>
          </w:p>
        </w:tc>
      </w:tr>
      <w:tr w:rsidR="003727B2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биологически активные вещества (витамины,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ферменты, гормоны), выявлять их роль в </w:t>
            </w:r>
            <w:r>
              <w:rPr>
                <w:rFonts w:ascii="Times New Roman" w:hAnsi="Times New Roman"/>
                <w:color w:val="000000"/>
                <w:sz w:val="24"/>
              </w:rPr>
              <w:t>процессе обмена веществ и превращения энергии</w:t>
            </w:r>
          </w:p>
        </w:tc>
      </w:tr>
      <w:tr w:rsidR="003727B2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биологические процессы: обмен веществ и превращение энергии, питание, дыхание, выделение, транспорт веществ, движение, рост, регуляция функций, иммунитет, поведение, развитие, размножение ч</w:t>
            </w:r>
            <w:r>
              <w:rPr>
                <w:rFonts w:ascii="Times New Roman" w:hAnsi="Times New Roman"/>
                <w:color w:val="000000"/>
                <w:sz w:val="24"/>
              </w:rPr>
              <w:t>еловека</w:t>
            </w:r>
          </w:p>
        </w:tc>
      </w:tr>
      <w:tr w:rsidR="003727B2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причинно-следственные связи между строением клеток, органов, систем органов организма человека и их функциями; между строением, жизнедеятельностью и средой обитания человека</w:t>
            </w:r>
          </w:p>
        </w:tc>
      </w:tr>
      <w:tr w:rsidR="003727B2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биологические модели для выявления особеннос</w:t>
            </w:r>
            <w:r>
              <w:rPr>
                <w:rFonts w:ascii="Times New Roman" w:hAnsi="Times New Roman"/>
                <w:color w:val="000000"/>
                <w:sz w:val="24"/>
              </w:rPr>
              <w:t>тей строения и функционирования органов и систем органов человека</w:t>
            </w:r>
          </w:p>
        </w:tc>
      </w:tr>
      <w:tr w:rsidR="003727B2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нейрогуморальную регуляцию процессов жизнедеятельности организма человека</w:t>
            </w:r>
          </w:p>
        </w:tc>
      </w:tr>
      <w:tr w:rsidR="003727B2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и сравнивать безусловные и условные рефлексы; наследственные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ненаследственные программы поведения; особенности высшей нервной деятельности человека; виды потребностей, памяти, мышления, речи, темпераментов, эмоций, сна; структуру функциональных систем организма, направленных на достижение полезных приспособительных </w:t>
            </w:r>
            <w:r>
              <w:rPr>
                <w:rFonts w:ascii="Times New Roman" w:hAnsi="Times New Roman"/>
                <w:color w:val="000000"/>
                <w:sz w:val="24"/>
              </w:rPr>
              <w:t>результатов</w:t>
            </w:r>
          </w:p>
        </w:tc>
      </w:tr>
      <w:tr w:rsidR="003727B2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наследственные и ненаследственные (инфекционные, неинфекционные) заболевания человека; объяснять значение мер профилактики в предупреждении заболеваний человека</w:t>
            </w:r>
          </w:p>
        </w:tc>
      </w:tr>
      <w:tr w:rsidR="003727B2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Выполнять практические и лабораторные работы по морфологии, а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натомии, физиологии и поведению человека,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</w:t>
            </w:r>
          </w:p>
        </w:tc>
      </w:tr>
      <w:tr w:rsidR="003727B2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Решать качественные и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количественные задачи, используя основные показатели здоровья человека, проводить расчёты и оценивать полученные значения</w:t>
            </w:r>
          </w:p>
        </w:tc>
      </w:tr>
      <w:tr w:rsidR="003727B2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Называть и аргументировать основные принципы здорового образа жизни, методы защиты и укрепления здоровья человека: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сбалансированное питание, соблюдение правил личной гигиены, занятия физкультурой и спортом, рациональная организация труда и полноценного отдыха, позитивное эмоционально-психическое состояние</w:t>
            </w:r>
          </w:p>
        </w:tc>
      </w:tr>
      <w:tr w:rsidR="003727B2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1.17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приобретённые знания и умения для соблюдения </w:t>
            </w:r>
            <w:r>
              <w:rPr>
                <w:rFonts w:ascii="Times New Roman" w:hAnsi="Times New Roman"/>
                <w:color w:val="000000"/>
                <w:sz w:val="24"/>
              </w:rPr>
              <w:t>здорового образа жизни: сбалансированного питания, физической активности, стрессоустойчивости, для исключения вредных привычек, зависимостей</w:t>
            </w:r>
          </w:p>
        </w:tc>
      </w:tr>
      <w:tr w:rsidR="003727B2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Владеть приёмами оказания первой помощи человеку при потере сознания, солнечном и тепловом ударе, отравлении,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утоплении, кровотечении, травмах мягких тканей, костей скелета, органов чувств, ожогах и отморожениях</w:t>
            </w:r>
          </w:p>
        </w:tc>
      </w:tr>
      <w:tr w:rsidR="003727B2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Демонстрировать на конкретных примерах связь знаний наук о человеке со знаниями предметов естественно-научного и гуманитарного циклов, различных ви</w:t>
            </w:r>
            <w:r>
              <w:rPr>
                <w:rFonts w:ascii="Times New Roman" w:hAnsi="Times New Roman"/>
                <w:color w:val="000000"/>
                <w:sz w:val="24"/>
              </w:rPr>
              <w:t>дов искусства; технологии, Основ безопасности и защиты Родины, физической культуры</w:t>
            </w:r>
          </w:p>
        </w:tc>
      </w:tr>
      <w:tr w:rsidR="003727B2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методы биологии: наблюдать, измерять, описывать организм человека и процессы его жизнедеятельности; проводить простейшие исследования организма человека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объяснять их результаты</w:t>
            </w:r>
          </w:p>
        </w:tc>
      </w:tr>
      <w:tr w:rsidR="003727B2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1.21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</w:t>
            </w:r>
          </w:p>
        </w:tc>
      </w:tr>
      <w:tr w:rsidR="003727B2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1.22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приёмами работы с биологической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информацией: формулировать основания для извлечения и обобщения информации из нескольких (4 – 5) источников; преобразовывать информацию из одной знаковой системы в другую</w:t>
            </w:r>
          </w:p>
        </w:tc>
      </w:tr>
      <w:tr w:rsidR="003727B2">
        <w:trPr>
          <w:trHeight w:val="144"/>
        </w:trPr>
        <w:tc>
          <w:tcPr>
            <w:tcW w:w="214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1.23</w:t>
            </w:r>
          </w:p>
        </w:tc>
        <w:tc>
          <w:tcPr>
            <w:tcW w:w="1154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письменные и устные сообщения, грамотно используя понятийный аппарат </w:t>
            </w:r>
            <w:r>
              <w:rPr>
                <w:rFonts w:ascii="Times New Roman" w:hAnsi="Times New Roman"/>
                <w:color w:val="000000"/>
                <w:sz w:val="24"/>
              </w:rPr>
              <w:t>изученного раздела биологии, сопровождать выступление презентацией с учётом особенностей аудитории сверстников</w:t>
            </w:r>
          </w:p>
        </w:tc>
      </w:tr>
    </w:tbl>
    <w:p w:rsidR="003727B2" w:rsidRDefault="003727B2">
      <w:pPr>
        <w:spacing w:after="0"/>
        <w:ind w:left="120"/>
      </w:pPr>
    </w:p>
    <w:p w:rsidR="003727B2" w:rsidRDefault="003727B2">
      <w:pPr>
        <w:sectPr w:rsidR="003727B2">
          <w:pgSz w:w="11906" w:h="16383"/>
          <w:pgMar w:top="1134" w:right="850" w:bottom="1134" w:left="1701" w:header="720" w:footer="720" w:gutter="0"/>
          <w:cols w:space="720"/>
        </w:sectPr>
      </w:pPr>
    </w:p>
    <w:p w:rsidR="003727B2" w:rsidRDefault="00586443">
      <w:pPr>
        <w:spacing w:before="199" w:after="120" w:line="336" w:lineRule="auto"/>
        <w:ind w:left="120"/>
      </w:pPr>
      <w:bookmarkStart w:id="13" w:name="block-54168462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3727B2" w:rsidRDefault="003727B2">
      <w:pPr>
        <w:spacing w:before="199" w:after="120" w:line="336" w:lineRule="auto"/>
        <w:ind w:left="120"/>
      </w:pPr>
    </w:p>
    <w:p w:rsidR="003727B2" w:rsidRDefault="00586443">
      <w:pPr>
        <w:spacing w:before="199" w:after="120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3727B2" w:rsidRDefault="003727B2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6"/>
        <w:gridCol w:w="2708"/>
        <w:gridCol w:w="5679"/>
      </w:tblGrid>
      <w:tr w:rsidR="003727B2">
        <w:trPr>
          <w:trHeight w:val="144"/>
        </w:trPr>
        <w:tc>
          <w:tcPr>
            <w:tcW w:w="1143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раздела </w:t>
            </w:r>
          </w:p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элемента 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элементы содержания </w:t>
            </w:r>
          </w:p>
        </w:tc>
      </w:tr>
      <w:tr w:rsidR="003727B2">
        <w:trPr>
          <w:trHeight w:val="144"/>
        </w:trPr>
        <w:tc>
          <w:tcPr>
            <w:tcW w:w="11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– наука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 живой природе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жизни. Признаки живого (клеточное строение, питание, дыхание, выделение, рост и другие). Объекты живой и неживой природы, их сравнение. Живая и неживая природа – единое целое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Биология – система наук о живой природе.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разделы биологии (ботаника, зоология, экология, цитология, анатомия, физиология и другие). Профессии, связанные с биологией: врач, ветеринар, психолог, агроном, животновод и другие (4 – 5). Связь биологии с другими науками (математика, география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другие). Роль биологии в познании окружающего мира и практической деятельности современного человека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Кабинет биологии. Правила поведения и работы в кабинете с биологическими приборами и инструментами. Биологические термины, понятия, символы. Источни</w:t>
            </w:r>
            <w:r>
              <w:rPr>
                <w:rFonts w:ascii="Times New Roman" w:hAnsi="Times New Roman"/>
                <w:color w:val="000000"/>
                <w:sz w:val="24"/>
              </w:rPr>
              <w:t>ки биологических знаний. Поиск информации с использованием различных источников (научно-популярная литература, справочники, сеть Интернет)</w:t>
            </w:r>
          </w:p>
        </w:tc>
      </w:tr>
      <w:tr w:rsidR="003727B2">
        <w:trPr>
          <w:trHeight w:val="144"/>
        </w:trPr>
        <w:tc>
          <w:tcPr>
            <w:tcW w:w="11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Методы изучения живой природы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Научные методы изучения живой природы: наблюдение, эксперимент, описание,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измерение, классификация. Устройство увеличительных приборов: лупы и микроскопа. Правила работы с увеличительными приборами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Метод описания в биологии (наглядный, словесный, схематический). Метод измерения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(инструменты измерения). Метод классификации </w:t>
            </w:r>
            <w:r>
              <w:rPr>
                <w:rFonts w:ascii="Times New Roman" w:hAnsi="Times New Roman"/>
                <w:color w:val="000000"/>
                <w:sz w:val="24"/>
              </w:rPr>
              <w:t>организмов, применение двойных названий организмов. Наблюдение и эксперимент как ведущие методы биологии</w:t>
            </w:r>
          </w:p>
        </w:tc>
      </w:tr>
      <w:tr w:rsidR="003727B2">
        <w:trPr>
          <w:trHeight w:val="144"/>
        </w:trPr>
        <w:tc>
          <w:tcPr>
            <w:tcW w:w="11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– тела живой природы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организме. Доядерные и ядерные организмы. Одноклеточные и многоклеточные организмы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Клетка и её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открытие. Клеточное строение организмов. Цитология – наука о клетке. Клетка – наименьшая единица строения и жизнедеятельности организмов. Строение клетки под световым микроскопом: клеточная оболочка, цитоплазма, ядро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Клетки, ткани, органы, системы о</w:t>
            </w:r>
            <w:r>
              <w:rPr>
                <w:rFonts w:ascii="Times New Roman" w:hAnsi="Times New Roman"/>
                <w:color w:val="000000"/>
                <w:sz w:val="24"/>
              </w:rPr>
              <w:t>рганов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Жизнедеятельность организмов. Особенности строения и процессов жизнедеятельности у растений, животных, бактерий и грибов. Свойства организмов: питание, дыхание, выделение, движение, размножение, развитие, раздражимость, приспособленность. </w:t>
            </w:r>
            <w:r>
              <w:rPr>
                <w:rFonts w:ascii="Times New Roman" w:hAnsi="Times New Roman"/>
                <w:color w:val="000000"/>
                <w:sz w:val="24"/>
              </w:rPr>
              <w:t>Организм – единое целое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организмов и их классификация (таксоны в биологии: царства, типы (отделы), классы, отряды (порядки), семейства, роды, виды)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Бактерии и вирусы как формы жизни. Значение бактерий и вирусов в природе и в жизни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</w:p>
        </w:tc>
      </w:tr>
      <w:tr w:rsidR="003727B2">
        <w:trPr>
          <w:trHeight w:val="144"/>
        </w:trPr>
        <w:tc>
          <w:tcPr>
            <w:tcW w:w="11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и среда обитания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среде обитания. Водная, наземно-воздушная, почвенная, внутриорганизменная среды обитания. Представители сред обитания. Особенности сред обитания организмов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Приспособления организмов к среде </w:t>
            </w:r>
            <w:r>
              <w:rPr>
                <w:rFonts w:ascii="Times New Roman" w:hAnsi="Times New Roman"/>
                <w:color w:val="000000"/>
                <w:sz w:val="24"/>
              </w:rPr>
              <w:t>обитания. Сезонные изменения в жизни организмов</w:t>
            </w:r>
          </w:p>
        </w:tc>
      </w:tr>
      <w:tr w:rsidR="003727B2">
        <w:trPr>
          <w:trHeight w:val="144"/>
        </w:trPr>
        <w:tc>
          <w:tcPr>
            <w:tcW w:w="11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природном сообществе. Взаимосвязи организмов в природных сообществах. Пищевые связи в сообществах. Пищевые звенья, цепи и сети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питания. Производители, потребители и </w:t>
            </w:r>
            <w:r>
              <w:rPr>
                <w:rFonts w:ascii="Times New Roman" w:hAnsi="Times New Roman"/>
                <w:color w:val="000000"/>
                <w:sz w:val="24"/>
              </w:rPr>
              <w:t>разрушители органических веществ в природных сообществах. Примеры природных сообществ (лес, пруд, озеро и другие)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Искусственные сообщества, их отличительные признаки от природных сообществ. Причины неустойчивости искусственных сообществ. Роль </w:t>
            </w:r>
            <w:r>
              <w:rPr>
                <w:rFonts w:ascii="Times New Roman" w:hAnsi="Times New Roman"/>
                <w:color w:val="000000"/>
                <w:sz w:val="24"/>
              </w:rPr>
              <w:t>искусственных сообществ в жизни человека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зоны Земли, их обитатели. Флора и фауна природных зон. Ландшафты: природные и культурные</w:t>
            </w:r>
          </w:p>
        </w:tc>
      </w:tr>
      <w:tr w:rsidR="003727B2">
        <w:trPr>
          <w:trHeight w:val="144"/>
        </w:trPr>
        <w:tc>
          <w:tcPr>
            <w:tcW w:w="11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Живая природа и человек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Изменения в природе в связи с развитием сельского хозяйства, производства и </w:t>
            </w:r>
            <w:r>
              <w:rPr>
                <w:rFonts w:ascii="Times New Roman" w:hAnsi="Times New Roman"/>
                <w:color w:val="000000"/>
                <w:sz w:val="24"/>
              </w:rPr>
              <w:t>ростом численности населения. Влияние человека на живую природу в ходе истории. Глобальные экологические проблемы. Загрязнение воздушной и водной оболочек Земли, потери почв, их предотвращение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29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639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Пути сохранения биологического разнообразия. Охраняемые </w:t>
            </w:r>
            <w:r>
              <w:rPr>
                <w:rFonts w:ascii="Times New Roman" w:hAnsi="Times New Roman"/>
                <w:color w:val="000000"/>
                <w:sz w:val="24"/>
              </w:rPr>
              <w:t>территории (заповедники, заказники, национальные парки, памятники природы). Красная книга Российской Федерации. Осознание жизни как великой ценности</w:t>
            </w:r>
          </w:p>
        </w:tc>
      </w:tr>
    </w:tbl>
    <w:p w:rsidR="003727B2" w:rsidRDefault="003727B2">
      <w:pPr>
        <w:spacing w:after="0" w:line="336" w:lineRule="auto"/>
        <w:ind w:left="120"/>
      </w:pPr>
    </w:p>
    <w:p w:rsidR="003727B2" w:rsidRDefault="00586443">
      <w:pPr>
        <w:spacing w:before="199" w:after="120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3727B2" w:rsidRDefault="003727B2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0"/>
        <w:gridCol w:w="2782"/>
        <w:gridCol w:w="5581"/>
      </w:tblGrid>
      <w:tr w:rsidR="003727B2">
        <w:trPr>
          <w:trHeight w:val="144"/>
        </w:trPr>
        <w:tc>
          <w:tcPr>
            <w:tcW w:w="120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раздела </w:t>
            </w:r>
          </w:p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элемента 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элементы содержания </w:t>
            </w:r>
          </w:p>
        </w:tc>
      </w:tr>
      <w:tr w:rsidR="003727B2">
        <w:trPr>
          <w:trHeight w:val="144"/>
        </w:trPr>
        <w:tc>
          <w:tcPr>
            <w:tcW w:w="12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Растительный </w:t>
            </w:r>
            <w:r>
              <w:rPr>
                <w:rFonts w:ascii="Times New Roman" w:hAnsi="Times New Roman"/>
                <w:color w:val="000000"/>
                <w:sz w:val="24"/>
              </w:rPr>
              <w:t>организм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Ботаника – наука о растениях. Разделы ботаники. Связь ботаники с другими науками и техникой. Общие признаки растений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Разнообразие растений. Уровни организации растительного организма. Высшие и низшие растения. Споровые и семенные </w:t>
            </w:r>
            <w:r>
              <w:rPr>
                <w:rFonts w:ascii="Times New Roman" w:hAnsi="Times New Roman"/>
                <w:color w:val="000000"/>
                <w:sz w:val="24"/>
              </w:rPr>
              <w:t>растения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Растительная клетка. Изучение растительной клетки под световым микроскопом: клеточная оболочка, ядро, цитоплазма (пластиды, митохондрии, вакуоли с клеточным соком). Растительные ткани. Функции растительных тканей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Органы и системы </w:t>
            </w:r>
            <w:r>
              <w:rPr>
                <w:rFonts w:ascii="Times New Roman" w:hAnsi="Times New Roman"/>
                <w:color w:val="000000"/>
                <w:sz w:val="24"/>
              </w:rPr>
              <w:t>органов растений. Строение органов растительного организма, их роль и связь между собой</w:t>
            </w:r>
          </w:p>
        </w:tc>
      </w:tr>
      <w:tr w:rsidR="003727B2">
        <w:trPr>
          <w:trHeight w:val="144"/>
        </w:trPr>
        <w:tc>
          <w:tcPr>
            <w:tcW w:w="12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жизнедеятельность растительного организма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Питание растения.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Корень – орган почвенного (минерального) питания. Корни и корневые системы. Виды корней </w:t>
            </w:r>
            <w:r>
              <w:rPr>
                <w:rFonts w:ascii="Times New Roman" w:hAnsi="Times New Roman"/>
                <w:color w:val="000000"/>
                <w:sz w:val="24"/>
              </w:rPr>
              <w:t>и типы корневых систем. Внешнее и внутреннее строение корня в связи с его функциями. Корневой чехлик. Зоны корня. Корневые волоски. Рост корня. Поглощение корнями воды и минеральных веществ, необходимых растению (корневое давление, осмос). Видоизменение ко</w:t>
            </w:r>
            <w:r>
              <w:rPr>
                <w:rFonts w:ascii="Times New Roman" w:hAnsi="Times New Roman"/>
                <w:color w:val="000000"/>
                <w:sz w:val="24"/>
              </w:rPr>
              <w:t>рней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плодородие. Значение обработки почвы (окучивание), внесения удобрений, прореживания проростков, полива для жизни культурных растений. Гидропоника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Побег и почки. Листорасположение и листовая мозаика. Строение и функции листа. </w:t>
            </w:r>
            <w:r>
              <w:rPr>
                <w:rFonts w:ascii="Times New Roman" w:hAnsi="Times New Roman"/>
                <w:color w:val="000000"/>
                <w:sz w:val="24"/>
              </w:rPr>
              <w:t>Простые и сложные листья. Видоизменения листьев. Особенности внутреннего строения листа в связи с его функциями (кожица и устьица, основная ткань листа, проводящие пучки). Лист – орган воздушного питания. Фотосинтез. Значение фотосинтеза в природе и в жизн</w:t>
            </w:r>
            <w:r>
              <w:rPr>
                <w:rFonts w:ascii="Times New Roman" w:hAnsi="Times New Roman"/>
                <w:color w:val="000000"/>
                <w:sz w:val="24"/>
              </w:rPr>
              <w:t>и человека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Дыхание растения.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Дыхание корня. Рыхление почвы для улучшения дыхания корней. Условия, препятствующие дыханию корней. Лист как орган дыхания (устьичный аппарат).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Поступление в лист атмосферного воздуха. Сильная запылённость воздуха как </w:t>
            </w:r>
            <w:r>
              <w:rPr>
                <w:rFonts w:ascii="Times New Roman" w:hAnsi="Times New Roman"/>
                <w:color w:val="000000"/>
                <w:sz w:val="24"/>
              </w:rPr>
              <w:t>препятствие для дыхания листьев. Стебель как орган дыхания (наличие устьиц в кожице, чечевичек). Особенности дыхания растений. Взаимосвязь дыхания растения с фотосинтезом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Транспорт веществ в растении. </w:t>
            </w:r>
            <w:r>
              <w:rPr>
                <w:rFonts w:ascii="Times New Roman" w:hAnsi="Times New Roman"/>
                <w:color w:val="000000"/>
                <w:sz w:val="24"/>
              </w:rPr>
              <w:t>Неорганические (вода, минеральные соли) и органич</w:t>
            </w:r>
            <w:r>
              <w:rPr>
                <w:rFonts w:ascii="Times New Roman" w:hAnsi="Times New Roman"/>
                <w:color w:val="000000"/>
                <w:sz w:val="24"/>
              </w:rPr>
              <w:t>еские вещества (белки, жиры, углеводы, нуклеиновые кислоты, витамины и другие) растения. Связь клеточного строения стебля с его функциями. Рост стебля в длину. Клеточное строение стебля травянистого растения: кожица, проводящие пучки, основная ткань (парен</w:t>
            </w:r>
            <w:r>
              <w:rPr>
                <w:rFonts w:ascii="Times New Roman" w:hAnsi="Times New Roman"/>
                <w:color w:val="000000"/>
                <w:sz w:val="24"/>
              </w:rPr>
              <w:t>хима). Клеточное строение стебля древесного растения: кора (пробка, луб), камбий, древесина и сердцевина. Рост стебля в толщину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Проводящие ткани корня. Транспорт воды и минеральных веществ в растении (сосуды древесины) – восходящий ток. Испарение вод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ы через стебель и листья (транспирация). Регуляция испарения воды в растении. Влияние внешних условий на испарение воды. Транспорт органических веществ в растении (ситовидные трубки луба) – нисходящий ток. Перераспределение и запасание веществ в растении. </w:t>
            </w:r>
            <w:r>
              <w:rPr>
                <w:rFonts w:ascii="Times New Roman" w:hAnsi="Times New Roman"/>
                <w:color w:val="000000"/>
                <w:sz w:val="24"/>
              </w:rPr>
              <w:t>Видоизменённые побеги: корневище, клубень, луковица. Их строение; биологическое и хозяйственное значение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Рост растения.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Образовательные ткани. Конус нарастания побега, рост кончика корня. Верхушечный и вставочный рост. Рост корня и стебля в толщину,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камбий. Образование годичных колец у древесных растений. Влияние фитогормонов на рост растения. Ростовые движения растений. Развитие побега из почки.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Ветвление побегов. Управление ростом растения. Формирование кроны. Применение знаний о росте растения в се</w:t>
            </w:r>
            <w:r>
              <w:rPr>
                <w:rFonts w:ascii="Times New Roman" w:hAnsi="Times New Roman"/>
                <w:color w:val="000000"/>
                <w:sz w:val="24"/>
              </w:rPr>
              <w:t>льском хозяйстве. Развитие боковых побегов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Размножение растения. </w:t>
            </w:r>
            <w:r>
              <w:rPr>
                <w:rFonts w:ascii="Times New Roman" w:hAnsi="Times New Roman"/>
                <w:color w:val="000000"/>
                <w:sz w:val="24"/>
              </w:rPr>
              <w:t>Вегетативное размножение цветковых растений в природе. Вегетативное размножение культурных растений. Клоны. Сохранение признаков материнского растения. Хозяйственное значение вегетативн</w:t>
            </w:r>
            <w:r>
              <w:rPr>
                <w:rFonts w:ascii="Times New Roman" w:hAnsi="Times New Roman"/>
                <w:color w:val="000000"/>
                <w:sz w:val="24"/>
              </w:rPr>
              <w:t>ого размножения. Семенное (генеративное) размножение растений. Цветки и соцветия. Опыление. Перекрёстное опыление (ветром, животными, водой) и самоопыление. Двойное оплодотворение. Наследование признаков обоих растений. Образование плодов и семян. Типы пло</w:t>
            </w:r>
            <w:r>
              <w:rPr>
                <w:rFonts w:ascii="Times New Roman" w:hAnsi="Times New Roman"/>
                <w:color w:val="000000"/>
                <w:sz w:val="24"/>
              </w:rPr>
              <w:t>дов. Распространение плодов и семян в природе. Состав и строение семян. Условия прорастания семян. Подготовка семян к посеву. Развитие проростков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01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634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Развитие растения.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Развитие цветкового растения. Основные периоды развития. Цикл развития цветкового рас</w:t>
            </w:r>
            <w:r>
              <w:rPr>
                <w:rFonts w:ascii="Times New Roman" w:hAnsi="Times New Roman"/>
                <w:color w:val="000000"/>
                <w:sz w:val="24"/>
              </w:rPr>
              <w:t>тения. Влияние факторов внешней среды на развитие цветковых растений. Жизненные формы цветковых растений</w:t>
            </w:r>
          </w:p>
        </w:tc>
      </w:tr>
    </w:tbl>
    <w:p w:rsidR="003727B2" w:rsidRDefault="003727B2">
      <w:pPr>
        <w:spacing w:after="0" w:line="336" w:lineRule="auto"/>
        <w:ind w:left="120"/>
      </w:pPr>
    </w:p>
    <w:p w:rsidR="003727B2" w:rsidRDefault="00586443">
      <w:pPr>
        <w:spacing w:before="199" w:after="120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3727B2" w:rsidRDefault="003727B2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6"/>
        <w:gridCol w:w="2700"/>
        <w:gridCol w:w="5687"/>
      </w:tblGrid>
      <w:tr w:rsidR="003727B2">
        <w:trPr>
          <w:trHeight w:val="144"/>
        </w:trPr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раздела </w:t>
            </w:r>
          </w:p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элемента 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элементы содержания </w:t>
            </w:r>
          </w:p>
        </w:tc>
      </w:tr>
      <w:tr w:rsidR="003727B2">
        <w:trPr>
          <w:trHeight w:val="144"/>
        </w:trPr>
        <w:tc>
          <w:tcPr>
            <w:tcW w:w="11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Систематические группы растений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Классификация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Вид как основная систематическая категория. Система растительного мира. Низшие, высшие споровые, высшие семенные растения. Основные таксоны (категории) систематики растений (царство, отдел,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класс, порядок, семейство, род, вид). Исто</w:t>
            </w:r>
            <w:r>
              <w:rPr>
                <w:rFonts w:ascii="Times New Roman" w:hAnsi="Times New Roman"/>
                <w:color w:val="000000"/>
                <w:sz w:val="24"/>
              </w:rPr>
              <w:t>рия развития систематики, описание видов, открытие новых видов. Роль систематики в биологии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Низшие растения. Водоросли.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водорослей. Одноклеточные и многоклеточные зелёные водоросли. Строение и жизнедеятельность зелёных </w:t>
            </w:r>
            <w:r>
              <w:rPr>
                <w:rFonts w:ascii="Times New Roman" w:hAnsi="Times New Roman"/>
                <w:color w:val="000000"/>
                <w:sz w:val="24"/>
              </w:rPr>
              <w:t>водорослей. Размножение зелёных водорослей (бесполое и половое). Бурые и красные водоросли, их строение и жизнедеятельность. Значение водорослей в природе и жизни человека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Высшие споровые растения. Моховидные (Мхи).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мхов. Строени</w:t>
            </w:r>
            <w:r>
              <w:rPr>
                <w:rFonts w:ascii="Times New Roman" w:hAnsi="Times New Roman"/>
                <w:color w:val="000000"/>
                <w:sz w:val="24"/>
              </w:rPr>
              <w:t>е и жизнедеятельность зелёных и сфагновых мхов. Приспособленность мхов к жизни на сильно увлажнённых почвах. Размножение мхов, цикл развития на примере зелёного мха кукушкин лён. Роль мхов в заболачивании почв и торфообразовании. Использование торфа и прод</w:t>
            </w:r>
            <w:r>
              <w:rPr>
                <w:rFonts w:ascii="Times New Roman" w:hAnsi="Times New Roman"/>
                <w:color w:val="000000"/>
                <w:sz w:val="24"/>
              </w:rPr>
              <w:t>уктов его переработки в хозяйственной деятельности человека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Плауновидные (Плауны). Хвощевидные (Хвощи), Папоротниковидные (Папоротники).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характеристика. Усложнение строения папоротникообразных растений по сравнению со мхами. 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строения и жизнедеятельности плаунов, хвощей и папоротников. Размножение папоротникообразных. Цикл развития папоротника. Роль древних папоротникообразных в образовании каменного угля. Значение папоротникообразных в природе и жизни человека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Высшие сем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енные растения. Голосеменные.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характеристика. Хвойные растения, их разнообразие. Строение и жизнедеятельность хвойных. Размножение хвойных, цикл развития на примере сосны. Значение хвойных растений в природе и жизни человека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Покрытосеменные (цв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етковые) растения.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характеристика. Особенности строения и жизнедеятельности покрытосеменных как наиболее высокоорганизованной группы растений, их господство на Земле. Классификация покрытосеменных растений: класс Двудольные и класс Однодольные. Призн</w:t>
            </w:r>
            <w:r>
              <w:rPr>
                <w:rFonts w:ascii="Times New Roman" w:hAnsi="Times New Roman"/>
                <w:color w:val="000000"/>
                <w:sz w:val="24"/>
              </w:rPr>
              <w:t>аки классов. Цикл развития покрытосеменного растения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Семейства покрытосеменных (цветковых) растений.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Характерные признаки семейств класса Двудольные (Крестоцветные, или Капустные, Розоцветные, или Розовые, Мотыльковые, или Бобовые, Паслёновые, </w:t>
            </w:r>
            <w:r>
              <w:rPr>
                <w:rFonts w:ascii="Times New Roman" w:hAnsi="Times New Roman"/>
                <w:color w:val="000000"/>
                <w:sz w:val="24"/>
              </w:rPr>
              <w:t>Сложноцветные, или Астровые) и класса Однодольные (Лилейные, Злаки, или Мятликовые). Многообразие растений. Дикорастущие представители семейств. Культурные представители семейств, их использование человеком</w:t>
            </w:r>
          </w:p>
        </w:tc>
      </w:tr>
      <w:tr w:rsidR="003727B2">
        <w:trPr>
          <w:trHeight w:val="144"/>
        </w:trPr>
        <w:tc>
          <w:tcPr>
            <w:tcW w:w="11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растительного мира на Земле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Эволюционное развитие растительного мира на Земле. Сохранение в земной коре растительных остатков, их изучение. «Живые ископаемые» растительного царства. Жизнь растений в воде. Первые наземные растения. Освоение растениями суши. Этапы развития наземных рас</w:t>
            </w:r>
            <w:r>
              <w:rPr>
                <w:rFonts w:ascii="Times New Roman" w:hAnsi="Times New Roman"/>
                <w:color w:val="000000"/>
                <w:sz w:val="24"/>
              </w:rPr>
              <w:t>тений основных систематических групп. Вымершие растения</w:t>
            </w:r>
          </w:p>
        </w:tc>
      </w:tr>
      <w:tr w:rsidR="003727B2">
        <w:trPr>
          <w:trHeight w:val="144"/>
        </w:trPr>
        <w:tc>
          <w:tcPr>
            <w:tcW w:w="11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в природных сообществах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Растения и среда обитания. Экологические факторы. Растения и условия неживой природы: свет, температура, влага, атмосферный воздух. Растения и условия живой </w:t>
            </w:r>
            <w:r>
              <w:rPr>
                <w:rFonts w:ascii="Times New Roman" w:hAnsi="Times New Roman"/>
                <w:color w:val="000000"/>
                <w:sz w:val="24"/>
              </w:rPr>
              <w:t>природы: прямое и косвенное воздействие организмов на растения. Приспособленность растений к среде обитания. Взаимосвязи растений между собой и с другими организмами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Растительные сообщества. Видовой состав растительных сообществ, преобладающие в них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растения. Распределение видов в растительных сообществах. Сезонные изменения в жизни растительного сообщества. Смена растительных сообществ. Растительность (растительный покров) природных зон Земли. Флора</w:t>
            </w:r>
          </w:p>
        </w:tc>
      </w:tr>
      <w:tr w:rsidR="003727B2">
        <w:trPr>
          <w:trHeight w:val="144"/>
        </w:trPr>
        <w:tc>
          <w:tcPr>
            <w:tcW w:w="11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Растения и человек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Культурные растения 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их происхождение. Центры многообразия и происхождения культурных растений. Земледелие. Культурные растения сельскохозяйственных угодий: овощные, плодово-ягодные, полевые. Растения города, особенности городской флоры. Парки, лесопарки, скверы, ботанические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сады. Декоративное цветоводство. Комнатные растения, комнатное цветоводство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Последствия деятельности человека в экосистемах. Охрана растительного мира. Восстановление численности редких видов растений: ООПТ. Красная книга России. Меры сохранения </w:t>
            </w:r>
            <w:r>
              <w:rPr>
                <w:rFonts w:ascii="Times New Roman" w:hAnsi="Times New Roman"/>
                <w:color w:val="000000"/>
                <w:sz w:val="24"/>
              </w:rPr>
              <w:t>растительного мира</w:t>
            </w:r>
          </w:p>
        </w:tc>
      </w:tr>
      <w:tr w:rsidR="003727B2">
        <w:trPr>
          <w:trHeight w:val="144"/>
        </w:trPr>
        <w:tc>
          <w:tcPr>
            <w:tcW w:w="11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Грибы. Лишайники. Бактерии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Грибы. Общая характеристика. Шляпочные грибы, их строение, питание, рост, размножение. Съедобные и ядовитые грибы. Меры профилактики заболеваний, связанных с грибами. Значение шляпочных грибов в </w:t>
            </w:r>
            <w:r>
              <w:rPr>
                <w:rFonts w:ascii="Times New Roman" w:hAnsi="Times New Roman"/>
                <w:color w:val="000000"/>
                <w:sz w:val="24"/>
              </w:rPr>
              <w:t>природных сообществах и жизни человека. Промышленное выращивание шляпочных грибов (шампиньоны)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Плесневые грибы. Дрожжевые грибы. Значение плесневых и дрожжевых грибов в природе и жизни человека (пищевая и фармацевтическая промышленность и другие)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Паразитические грибы. Разнообразие и значение паразитических грибов (головня, спорынья, фитофтора, трутовик и другие). Борьба с заболеваниями, вызываемыми паразитическими грибами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Лишайники – комплексные организмы. Строение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лишайников. Питание, </w:t>
            </w:r>
            <w:r>
              <w:rPr>
                <w:rFonts w:ascii="Times New Roman" w:hAnsi="Times New Roman"/>
                <w:color w:val="000000"/>
                <w:sz w:val="24"/>
              </w:rPr>
              <w:t>рост и размножение лишайников. Значение лишайников в природе и жизни человека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2910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639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Бактерии – доядерные организмы. Общая характеристика бактерий. Бактериальная клетка. Размножение бактерий. Распространение бактерий. Разнообразие бактерий. Значение </w:t>
            </w:r>
            <w:r>
              <w:rPr>
                <w:rFonts w:ascii="Times New Roman" w:hAnsi="Times New Roman"/>
                <w:color w:val="000000"/>
                <w:sz w:val="24"/>
              </w:rPr>
              <w:t>бактерий в природных сообществах. Болезнетворные бактерии и меры профилактики заболеваний, вызываемых бактериями. Бактерии на службе у человека (в сельском хозяйстве, промышленности)</w:t>
            </w:r>
          </w:p>
        </w:tc>
      </w:tr>
    </w:tbl>
    <w:p w:rsidR="003727B2" w:rsidRDefault="003727B2">
      <w:pPr>
        <w:spacing w:after="0" w:line="336" w:lineRule="auto"/>
        <w:ind w:left="120"/>
      </w:pPr>
    </w:p>
    <w:p w:rsidR="003727B2" w:rsidRDefault="00586443">
      <w:pPr>
        <w:spacing w:before="199" w:after="120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3727B2" w:rsidRDefault="003727B2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74"/>
        <w:gridCol w:w="3196"/>
        <w:gridCol w:w="4993"/>
      </w:tblGrid>
      <w:tr w:rsidR="003727B2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раздела </w:t>
            </w:r>
          </w:p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элемента 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элементы содержания </w:t>
            </w:r>
          </w:p>
        </w:tc>
      </w:tr>
      <w:tr w:rsidR="003727B2">
        <w:trPr>
          <w:trHeight w:val="144"/>
        </w:trPr>
        <w:tc>
          <w:tcPr>
            <w:tcW w:w="1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Животный организм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Зоология – наука о животных. Разделы зоологии. Связь зоологии с другими науками и техникой. Общие признаки животных. Отличия животных от растений. Многообразие животного мира. Одноклеточные и многоклеточные </w:t>
            </w:r>
            <w:r>
              <w:rPr>
                <w:rFonts w:ascii="Times New Roman" w:hAnsi="Times New Roman"/>
                <w:color w:val="000000"/>
                <w:sz w:val="24"/>
              </w:rPr>
              <w:t>животные. Форма тела животного, симметрия, размеры тела и другие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Животная клетка. Открытие животной клетки (А. Левенгук). Строение животной клетки: клеточная мембрана, органоиды передвижения, ядро с ядрышком, цитоплазма (митохондрии, пищеварительные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сократительные вакуоли, лизосомы, клеточный центр). Процессы, происходящие в клетке. Деление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клетки. Ткани животных, их разнообразие. Органы и системы органов животных. Организм – единое целое</w:t>
            </w:r>
          </w:p>
        </w:tc>
      </w:tr>
      <w:tr w:rsidR="003727B2">
        <w:trPr>
          <w:trHeight w:val="144"/>
        </w:trPr>
        <w:tc>
          <w:tcPr>
            <w:tcW w:w="1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жизнедеятельность организма животного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Опора и движение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гидростатического, наружного и внутреннего скелета у животных. Передвижение у одноклеточных (амёбовидное, жгутиковое). Мышечные движения у многоклеточных: полёт насекомых, птиц; плавание рыб; движение по суше позвоноч</w:t>
            </w:r>
            <w:r>
              <w:rPr>
                <w:rFonts w:ascii="Times New Roman" w:hAnsi="Times New Roman"/>
                <w:color w:val="000000"/>
                <w:sz w:val="24"/>
              </w:rPr>
              <w:t>ных животных (ползание, бег, ходьба и другие). Рычажные конечности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Питание и пищеварение у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питания. Питание и пищеварение у простейших. Внутриполостное и внутриклеточное пищеварение, замкнутая и сквозная пищеварительная система у </w:t>
            </w:r>
            <w:r>
              <w:rPr>
                <w:rFonts w:ascii="Times New Roman" w:hAnsi="Times New Roman"/>
                <w:color w:val="000000"/>
                <w:sz w:val="24"/>
              </w:rPr>
              <w:t>беспозвоночных. Пищеварительный тракт у позвоночных, пищеварительные железы. Ферменты. Особенности пищеварительной системы у представителей отрядов млекопитающих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Дыхание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дыхания. Газообмен через всю поверхность клетки. Жаберное дых</w:t>
            </w:r>
            <w:r>
              <w:rPr>
                <w:rFonts w:ascii="Times New Roman" w:hAnsi="Times New Roman"/>
                <w:color w:val="000000"/>
                <w:sz w:val="24"/>
              </w:rPr>
              <w:t>ание. Наружные и внутренние жабры. Кожное, трахейное, лёгочное дыхание у обитателей суши. Особенности кожного дыхания. Роль воздушных мешков у птиц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Транспорт веществ у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Роль транспорта веществ в организме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Замкнутая и незамкнутая </w:t>
            </w:r>
            <w:r>
              <w:rPr>
                <w:rFonts w:ascii="Times New Roman" w:hAnsi="Times New Roman"/>
                <w:color w:val="000000"/>
                <w:sz w:val="24"/>
              </w:rPr>
              <w:t>кровеносные системы у беспозвоночных. Сердце, кровеносные сосуды. Спинной и брюшной сосуды, капилляры, «ложные сердца» у дождевого червя. Особенности строения незамкнутой кровеносной системы у моллюсков и насекомых. Круги кровообращения и особенности строе</w:t>
            </w:r>
            <w:r>
              <w:rPr>
                <w:rFonts w:ascii="Times New Roman" w:hAnsi="Times New Roman"/>
                <w:color w:val="000000"/>
                <w:sz w:val="24"/>
              </w:rPr>
              <w:t>ния сердец у позвоночных, усложнение системы кровообращения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Выделение у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выделения конечных продуктов обмена веществ. Сократительные вакуоли у простейших. Звёздчатые клетки и канальцы у плоских червей, выделительные трубочки и ворон</w:t>
            </w:r>
            <w:r>
              <w:rPr>
                <w:rFonts w:ascii="Times New Roman" w:hAnsi="Times New Roman"/>
                <w:color w:val="000000"/>
                <w:sz w:val="24"/>
              </w:rPr>
              <w:t>ки у кольчатых червей. Мальпигиевы сосуды у насекомых. Почки (туловищные и тазовые), мочеточники, мочевой пузырь у позвоночных животных. Особенности выделения у птиц, связанные с полётом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Покровы тела у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Покровы у беспозвоночных. Усложнение с</w:t>
            </w:r>
            <w:r>
              <w:rPr>
                <w:rFonts w:ascii="Times New Roman" w:hAnsi="Times New Roman"/>
                <w:color w:val="000000"/>
                <w:sz w:val="24"/>
              </w:rPr>
              <w:t>троения кожи у позвоночных. Кожа как орган выделения. Роль кожи в теплоотдаче. Производные кожи. Средства пассивной и активной защиты у животных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Координация и регуляция жизнедеятельности у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Раздражимость у одноклеточных животных. Таксисы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(фототаксис, трофотаксис, хемотаксис и другие). Нервная регуляция. Нервная система, её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значение. Нервная система у беспозвоночных: сетчатая (диффузная), стволовая, узловая. Нервная система у позвоночных (трубчатая): головной и спинной мозг, нервы. Усложнен</w:t>
            </w:r>
            <w:r>
              <w:rPr>
                <w:rFonts w:ascii="Times New Roman" w:hAnsi="Times New Roman"/>
                <w:color w:val="000000"/>
                <w:sz w:val="24"/>
              </w:rPr>
              <w:t>ие головного мозга от рыб до млекопитающих. Появление больших полушарий, коры, борозд и извилин. Гуморальная регуляция. Роль гормонов в жизни животных. Половые гормоны. Половой диморфизм. Органы чувств, их значение. Рецепторы. Простые и сложные (фасеточные</w:t>
            </w:r>
            <w:r>
              <w:rPr>
                <w:rFonts w:ascii="Times New Roman" w:hAnsi="Times New Roman"/>
                <w:color w:val="000000"/>
                <w:sz w:val="24"/>
              </w:rPr>
              <w:t>) глаза у насекомых. Орган зрения и слуха у позвоночных, их усложнение. Органы обоняния, вкуса и осязания у беспозвоночных и позвоночных животных. Орган боковой линии у рыб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Поведение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Врождённое и приобретённое поведение (инстинкт и научение</w:t>
            </w:r>
            <w:r>
              <w:rPr>
                <w:rFonts w:ascii="Times New Roman" w:hAnsi="Times New Roman"/>
                <w:color w:val="000000"/>
                <w:sz w:val="24"/>
              </w:rPr>
              <w:t>). Научение: условные рефлексы, импринтинг (запечатление), инсайт (постижение). Поведение: пищевое, оборонительное, территориальное, брачное, исследовательское. Стимулы поведения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Размножение и развитие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Бесполое размножение: деление клетки о</w:t>
            </w:r>
            <w:r>
              <w:rPr>
                <w:rFonts w:ascii="Times New Roman" w:hAnsi="Times New Roman"/>
                <w:color w:val="000000"/>
                <w:sz w:val="24"/>
              </w:rPr>
              <w:t>дноклеточного организма на две, почкование, фрагментация. Половое размножение. Преимущество полового размножения. Половые железы. Яичники и семенники. Половые клетки (гаметы). Оплодотворение. Зигота. Партеногенез. Зародышевое развитие. Строение яйца птицы.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Внутриутробное 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млекопитающих. Зародышевые оболочки. Плацента (детское место). Пупочный канатик (пуповина). Постэмбриональное развитие: прямое, непрямое. Метаморфоз (развитие с превращением): полный и неполный</w:t>
            </w:r>
          </w:p>
        </w:tc>
      </w:tr>
      <w:tr w:rsidR="003727B2">
        <w:trPr>
          <w:trHeight w:val="144"/>
        </w:trPr>
        <w:tc>
          <w:tcPr>
            <w:tcW w:w="1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Систематические группы животных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Основные категории систематики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Вид как основная систематическая категория животных. Классификация животных. Система животного мира. Систематические категории животных (царство, тип, класс, отряд, семейство, род, вид), их соподчинение. </w:t>
            </w:r>
            <w:r>
              <w:rPr>
                <w:rFonts w:ascii="Times New Roman" w:hAnsi="Times New Roman"/>
                <w:color w:val="000000"/>
                <w:sz w:val="24"/>
              </w:rPr>
              <w:t>Бинарная номенклатура. Отражение современных знаний о происхождении и родстве животных в классификации животных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Одноклеточные животные – простейшие.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Строение и жизнедеятельность простейших. Местообитание и образ жизни. Образование цисты при </w:t>
            </w:r>
            <w:r>
              <w:rPr>
                <w:rFonts w:ascii="Times New Roman" w:hAnsi="Times New Roman"/>
                <w:color w:val="000000"/>
                <w:sz w:val="24"/>
              </w:rPr>
              <w:t>неблагоприятных условиях среды. Многообразие простейших. Значение простейших в природе и жизни человека (образование осадочных пород, возбудители заболеваний, симбиотические виды). Пути заражения человека и меры профилактики, вызываемые одноклеточными живо</w:t>
            </w:r>
            <w:r>
              <w:rPr>
                <w:rFonts w:ascii="Times New Roman" w:hAnsi="Times New Roman"/>
                <w:color w:val="000000"/>
                <w:sz w:val="24"/>
              </w:rPr>
              <w:t>тными (малярийный плазмодий)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Многоклеточные животные. Кишечнополостные.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характеристика. Местообитание.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Особенности строения и жизнедеятельности. Эктодерма и энтодерма. Внутриполостное и клеточное переваривание пищи. Регенерация. Рефлекс. Беспол</w:t>
            </w:r>
            <w:r>
              <w:rPr>
                <w:rFonts w:ascii="Times New Roman" w:hAnsi="Times New Roman"/>
                <w:color w:val="000000"/>
                <w:sz w:val="24"/>
              </w:rPr>
              <w:t>ое размножение (почкование). Половое размножение. Гермафродитизм. Раздельнополые кишечнополостные. Многообразие кишечнополостных. Значение кишечнополостных в природе и жизни человека. Коралловые полипы и их роль в рифообразовании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Плоские, круглые, кольчатые черви.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характеристика. Особенности строения и жизнедеятельности плоских, круглых и кольчатых червей. Многообразие червей. Паразитические плоские и круглые черви. Циклы развития печёночного сосальщика, бычьего цепня, челове</w:t>
            </w:r>
            <w:r>
              <w:rPr>
                <w:rFonts w:ascii="Times New Roman" w:hAnsi="Times New Roman"/>
                <w:color w:val="000000"/>
                <w:sz w:val="24"/>
              </w:rPr>
              <w:t>ческой аскариды. Черви, их приспособления к паразитизму, вред, наносимый человеку, сельскохозяйственным растениям и животным. Меры по предупреждению заражения паразитическими червями. Роль червей как почвообразователей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Членистоногие.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</w:t>
            </w:r>
            <w:r>
              <w:rPr>
                <w:rFonts w:ascii="Times New Roman" w:hAnsi="Times New Roman"/>
                <w:color w:val="000000"/>
                <w:sz w:val="24"/>
              </w:rPr>
              <w:t>тика. Среды жизни. Внешнее и внутреннее строение членистоногих. Многообразие членистоногих. Представители классов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Ракообразные.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строения и жизнедеятельности. Значение ракообразных в природе и жизни человека.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Паукообразные.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стр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оения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жизнедеятельности в связи с жизнью на суше. Клещи – вредители культурных растений и меры борьбы с ними. Паразитические клещи – возбудители и переносчики опасных болезней. Меры защиты от клещей. Роль клещей в почвообразовании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Насекомые.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строения и жизнедеятельности. Размножение насекомых и типы развития. Отряды насекомых: Прямокрылые, Равнокрылые, Полужесткокрылые, Чешуекрылые, Жесткокрылые, Перепончатокрылые, Двукрылые и другие Насекомые – переносчики возбудителей и паразиты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 и домашних животных. Насекомые-вредители сада, огорода, поля, леса. Насекомые, снижающие численность вредителей растений. Поведение насекомых, инстинкты. Меры по сокращению численности насекомых-вредителей. Значение насекомых в природе и жизни чел</w:t>
            </w:r>
            <w:r>
              <w:rPr>
                <w:rFonts w:ascii="Times New Roman" w:hAnsi="Times New Roman"/>
                <w:color w:val="000000"/>
                <w:sz w:val="24"/>
              </w:rPr>
              <w:t>овека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Моллюски.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характеристика. Местообитание моллюсков. Строение и процессы жизнедеятельности, характерные для брюхоногих, двустворчатых, головоногих моллюсков. Черты приспособленности моллюсков к среде обитания. Размножение моллюсков. Многооб</w:t>
            </w:r>
            <w:r>
              <w:rPr>
                <w:rFonts w:ascii="Times New Roman" w:hAnsi="Times New Roman"/>
                <w:color w:val="000000"/>
                <w:sz w:val="24"/>
              </w:rPr>
              <w:t>разие моллюсков. Значение моллюсков в природе и жизни человека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Хордовые.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Зародышевое развитие хордовых. Систематические группы хордовых. Подтип Бесчерепные (ланцетник). Подтип Черепные или Позвоночные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Рыбы.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Общая </w:t>
            </w:r>
            <w:r>
              <w:rPr>
                <w:rFonts w:ascii="Times New Roman" w:hAnsi="Times New Roman"/>
                <w:color w:val="000000"/>
                <w:sz w:val="24"/>
              </w:rPr>
              <w:t>характеристика. Местообитание и внешнее строение рыб. Особенности внутреннего строения и процессов жизнедеятельности. Приспособленность рыб к условиям обитания. Отличия хрящевых рыб от костных рыб. Размножение, развитие и миграция рыб в природе. Многообраз</w:t>
            </w:r>
            <w:r>
              <w:rPr>
                <w:rFonts w:ascii="Times New Roman" w:hAnsi="Times New Roman"/>
                <w:color w:val="000000"/>
                <w:sz w:val="24"/>
              </w:rPr>
              <w:t>ие рыб, основные систематические группы рыб. Значение рыб в природе и жизни человека. Хозяйственное значение рыб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Земноводные.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характеристика. Местообитание земноводных. Особенности внешнего и внутреннего строения, процессов жизнедеятельности, </w:t>
            </w:r>
            <w:r>
              <w:rPr>
                <w:rFonts w:ascii="Times New Roman" w:hAnsi="Times New Roman"/>
                <w:color w:val="000000"/>
                <w:sz w:val="24"/>
              </w:rPr>
              <w:t>связанных с выходом земноводных на сушу. Приспособленность земноводных к жизни в воде и на суше. Размножение и развитие земноводных. Многообразие земноводных и их охрана. Значение земноводных в природе и жизни человека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Пресмыкающиеся.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истика. Местообитание пресмыкающихся. Особенности внешнего и внутреннего строения пресмыкающихся. Процессы жизнедеятельности. Приспособленность пресмыкающихся к жизни на суше. Размножение и развитие пресмыкающихся. Регенерация. Многообразие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пресмыкающихся </w:t>
            </w:r>
            <w:r>
              <w:rPr>
                <w:rFonts w:ascii="Times New Roman" w:hAnsi="Times New Roman"/>
                <w:color w:val="000000"/>
                <w:sz w:val="24"/>
              </w:rPr>
              <w:t>и их охрана. Значение пресмыкающихся в природе и жизни человека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Птицы.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характеристика. Особенности внешнего строения птиц. Особенности внутреннего строения и процессов жизнедеятельности птиц. Приспособления птиц к полёту. Поведение. </w:t>
            </w: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 птиц. Забота о потомстве. Сезонные явления в жизни птиц. Миграции птиц, их изучение. Многообразие птиц. Экологические группы птиц. Приспособленность птиц к различным условиям среды. Значение птиц в природе и жизни человека</w:t>
            </w:r>
          </w:p>
        </w:tc>
      </w:tr>
      <w:tr w:rsidR="003727B2">
        <w:trPr>
          <w:trHeight w:val="144"/>
        </w:trPr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3727B2" w:rsidRDefault="003727B2">
            <w:pPr>
              <w:spacing w:after="0"/>
              <w:ind w:left="228"/>
            </w:pPr>
          </w:p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Мле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копитающие.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характеристика. Среды жизни млекопитающих. Особенности внешнего строения, скелета и мускулатуры, внутреннего строения. Процессы жизнедеятельности. Усложнение нервной системы. Поведение млекопитающих. Размножение и развитие. Забота о потом</w:t>
            </w:r>
            <w:r>
              <w:rPr>
                <w:rFonts w:ascii="Times New Roman" w:hAnsi="Times New Roman"/>
                <w:color w:val="000000"/>
                <w:sz w:val="24"/>
              </w:rPr>
              <w:t>стве.</w:t>
            </w:r>
          </w:p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Первозвери. Однопроходные (яйцекладущие) и Сумчатые (низшие звери). Плацентарные млекопитающие. Многообразие млекопитающих. Насекомоядные и Рукокрылые. Грызуны, Зайцеобразные. Хищные. Ластоногие и Китообразные. Парнокопытные и Непарнокопытные. Примат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ы. Семейства отряда Хищные: собачьи, кошачьи, куньи, медвежьи. Значение млекопитающих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 и жизни человека. Млекопитающие – переносчики возбудителей опасных заболеваний. Меры борьбы с грызунами. Многообразие млекопитающих родного края</w:t>
            </w:r>
          </w:p>
        </w:tc>
      </w:tr>
      <w:tr w:rsidR="003727B2">
        <w:trPr>
          <w:trHeight w:val="144"/>
        </w:trPr>
        <w:tc>
          <w:tcPr>
            <w:tcW w:w="1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t>животного мира на Земле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Эволюционное развитие животного мира на Земле. Усложнение животных в процессе эволюции. Доказательства эволюционного развития животного мира. Палеонтология. Ископаемые остатки животных, их изучение. Методы изучения ископаемых </w:t>
            </w:r>
            <w:r>
              <w:rPr>
                <w:rFonts w:ascii="Times New Roman" w:hAnsi="Times New Roman"/>
                <w:color w:val="000000"/>
                <w:sz w:val="24"/>
              </w:rPr>
              <w:t>остатков. Реставрация древних животных. «Живые ископаемые» животного мира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Жизнь животных в воде. Одноклеточные животные. Происхождение многоклеточных животных. Основные этапы эволюции беспозвоночных. Основные этапы эволюции позвоночных животных. Выме</w:t>
            </w:r>
            <w:r>
              <w:rPr>
                <w:rFonts w:ascii="Times New Roman" w:hAnsi="Times New Roman"/>
                <w:color w:val="000000"/>
                <w:sz w:val="24"/>
              </w:rPr>
              <w:t>ршие животные</w:t>
            </w:r>
          </w:p>
        </w:tc>
      </w:tr>
      <w:tr w:rsidR="003727B2">
        <w:trPr>
          <w:trHeight w:val="144"/>
        </w:trPr>
        <w:tc>
          <w:tcPr>
            <w:tcW w:w="1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в природных сообществах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среда обитания. Влияние света, температуры и влажности на животных. Приспособленность животных к условиям среды обитания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Популяции животных, их характеристики. Одиночный и групповой </w:t>
            </w:r>
            <w:r>
              <w:rPr>
                <w:rFonts w:ascii="Times New Roman" w:hAnsi="Times New Roman"/>
                <w:color w:val="000000"/>
                <w:sz w:val="24"/>
              </w:rPr>
              <w:t>образ жизни. Взаимосвязи животных между собой и с другими организмами. Пищевые связи в природном сообществе. Пищевые уровни, экологическая пирамида. Экосистема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Животный мир природных зон Земли. Основные закономерности распределения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животных на планет</w:t>
            </w:r>
            <w:r>
              <w:rPr>
                <w:rFonts w:ascii="Times New Roman" w:hAnsi="Times New Roman"/>
                <w:color w:val="000000"/>
                <w:sz w:val="24"/>
              </w:rPr>
              <w:t>е. Фауна</w:t>
            </w:r>
          </w:p>
        </w:tc>
      </w:tr>
      <w:tr w:rsidR="003727B2">
        <w:trPr>
          <w:trHeight w:val="144"/>
        </w:trPr>
        <w:tc>
          <w:tcPr>
            <w:tcW w:w="1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Животные и человек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Воздействие человека на животных в природе: прямое и косвенное. Промысловые животные (рыболовство, охота). Ведение промысла животных на основе научного подхода. Загрязнение окружающей среды. Одомашнивание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Селекция, породы, искусственный отбор, дикие предки домашних животных. Значение домашних животных в жизни человека. Животные сельскохозяйственных угодий. Методы борьбы с животными-вредителями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65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5749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Город как особая искусственная среда, созданная человеком.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Синантропные виды животных. Условия их обитания. Беспозвоночные и позвоночные животные города. Адаптация животных к новым условиям. Рекреационный пресс на животных диких видов в условиях города. Безнадзорные домашние животные. Питомники. Восстановление чи</w:t>
            </w:r>
            <w:r>
              <w:rPr>
                <w:rFonts w:ascii="Times New Roman" w:hAnsi="Times New Roman"/>
                <w:color w:val="000000"/>
                <w:sz w:val="24"/>
              </w:rPr>
              <w:t>сленности редких видов животных: ООПТ. Красная книга России. Меры сохранения животного мира</w:t>
            </w:r>
          </w:p>
        </w:tc>
      </w:tr>
    </w:tbl>
    <w:p w:rsidR="003727B2" w:rsidRDefault="003727B2">
      <w:pPr>
        <w:spacing w:after="0" w:line="336" w:lineRule="auto"/>
        <w:ind w:left="120"/>
      </w:pPr>
    </w:p>
    <w:p w:rsidR="003727B2" w:rsidRDefault="00586443">
      <w:pPr>
        <w:spacing w:before="199" w:after="120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3727B2" w:rsidRDefault="003727B2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4"/>
        <w:gridCol w:w="2942"/>
        <w:gridCol w:w="5337"/>
      </w:tblGrid>
      <w:tr w:rsidR="003727B2">
        <w:trPr>
          <w:trHeight w:val="144"/>
        </w:trPr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раздела </w:t>
            </w:r>
          </w:p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элемента 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элементы содержания </w:t>
            </w:r>
          </w:p>
        </w:tc>
      </w:tr>
      <w:tr w:rsidR="003727B2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Человек – биосоциальный вид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Науки о человеке (анатомия, физиология,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психология, антропология, гигиена, санитария, экология человека). Методы изучения организма человека. Значение знаний о человеке для самопознания и сохранения здоровья. Особенности человека как биосоциального существа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Место человека в системе </w:t>
            </w:r>
            <w:r>
              <w:rPr>
                <w:rFonts w:ascii="Times New Roman" w:hAnsi="Times New Roman"/>
                <w:color w:val="000000"/>
                <w:sz w:val="24"/>
              </w:rPr>
              <w:t>органического мира. Человек как часть природы. Систематическое положение современного человека. Сходство человека с млекопитающими. Отличие человека от приматов. Доказательства животного происхождения человека. Человек разумный. Антропогенез, его этапы. Би</w:t>
            </w:r>
            <w:r>
              <w:rPr>
                <w:rFonts w:ascii="Times New Roman" w:hAnsi="Times New Roman"/>
                <w:color w:val="000000"/>
                <w:sz w:val="24"/>
              </w:rPr>
              <w:t>ологические и социальные факторы становления человека. Человеческие расы</w:t>
            </w:r>
          </w:p>
        </w:tc>
      </w:tr>
      <w:tr w:rsidR="003727B2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организма человека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Строение и химический состав клетки. Обмен веществ и превращение энергии в клетке. Многообразие клеток, их деление. Нуклеиновые кислоты. Гены. </w:t>
            </w:r>
            <w:r>
              <w:rPr>
                <w:rFonts w:ascii="Times New Roman" w:hAnsi="Times New Roman"/>
                <w:color w:val="000000"/>
                <w:sz w:val="24"/>
              </w:rPr>
              <w:t>Хромосомы. Хромосомный набор. Митоз, мейоз. Соматические и половые клетки. Стволовые клетки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Типы тканей организма человека: эпителиальные, соединительные, мышечные, нервная. Свойства тканей, их функции. Органы и системы органов. Организм как единое </w:t>
            </w:r>
            <w:r>
              <w:rPr>
                <w:rFonts w:ascii="Times New Roman" w:hAnsi="Times New Roman"/>
                <w:color w:val="000000"/>
                <w:sz w:val="24"/>
              </w:rPr>
              <w:t>целое. Взаимосвязь органов и систем как основа гомеостаза</w:t>
            </w:r>
          </w:p>
        </w:tc>
      </w:tr>
      <w:tr w:rsidR="003727B2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Нейрогуморальная регуляция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Нервная система человека, её организация и значение. Нейроны, нервы, нервные узлы. Рефлекс. Рефлекторная дуга. Рецепторы.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Двухнейронные и трёхнейронные </w:t>
            </w:r>
            <w:r>
              <w:rPr>
                <w:rFonts w:ascii="Times New Roman" w:hAnsi="Times New Roman"/>
                <w:color w:val="000000"/>
                <w:sz w:val="24"/>
              </w:rPr>
              <w:t>рефлекторные дуги. Спинной мозг, его строение и функции. Рефлексы спинного мозга. Головной мозг, его строение и функции. Большие полушария. Рефлексы головного мозга. Безусловные (врождённые) и условные (приобретённые) рефлексы. Соматическая нервная система</w:t>
            </w:r>
            <w:r>
              <w:rPr>
                <w:rFonts w:ascii="Times New Roman" w:hAnsi="Times New Roman"/>
                <w:color w:val="000000"/>
                <w:sz w:val="24"/>
              </w:rPr>
              <w:t>. Вегетативная (автономная) нервная система. Нервная система как единое целое. Нарушения в работе нервной системы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Гуморальная регуляция функций. Эндокринная система. Железы внутренней секреции. Железы смешанной секреции. Гормоны, их роль в регуляции </w:t>
            </w:r>
            <w:r>
              <w:rPr>
                <w:rFonts w:ascii="Times New Roman" w:hAnsi="Times New Roman"/>
                <w:color w:val="000000"/>
                <w:sz w:val="24"/>
              </w:rPr>
              <w:t>физиологических функций организма, роста и развития. Нарушение в работе эндокринных желёз. Особенности рефлекторной и гуморальной регуляции функций организма</w:t>
            </w:r>
          </w:p>
        </w:tc>
      </w:tr>
      <w:tr w:rsidR="003727B2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Опора и движение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опорно-двигательного аппарата. Скелет человека, строение его </w:t>
            </w:r>
            <w:r>
              <w:rPr>
                <w:rFonts w:ascii="Times New Roman" w:hAnsi="Times New Roman"/>
                <w:color w:val="000000"/>
                <w:sz w:val="24"/>
              </w:rPr>
              <w:t>отделов и функции. Кости, их химический состав, строение. Типы костей. Рост костей в длину и толщину. Соединение костей. Скелет головы. Скелет туловища. Скелет конечностей и их поясов. Особенности скелета человека, связанные с прямохождением и трудовой дея</w:t>
            </w:r>
            <w:r>
              <w:rPr>
                <w:rFonts w:ascii="Times New Roman" w:hAnsi="Times New Roman"/>
                <w:color w:val="000000"/>
                <w:sz w:val="24"/>
              </w:rPr>
              <w:t>тельностью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Мышечная система. Строение и функции скелетных мышц. Работа мышц: статическая и динамическая; мышцы сгибатели и разгибатели. Утомление мышц. Гиподинамия. Роль двигательной активности в сохранении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здоровья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Нарушения </w:t>
            </w:r>
            <w:r>
              <w:rPr>
                <w:rFonts w:ascii="Times New Roman" w:hAnsi="Times New Roman"/>
                <w:color w:val="000000"/>
                <w:sz w:val="24"/>
              </w:rPr>
              <w:t>опорно-двигательной системы. Возрастные изменения в строении костей. Нарушение осанки. Предупреждение искривления позвоночника и развития плоскостопия. Профилактика травматизма. Первая помощь при травмах опорно-двигательного аппарата</w:t>
            </w:r>
          </w:p>
        </w:tc>
      </w:tr>
      <w:tr w:rsidR="003727B2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Внутренняя среда </w:t>
            </w:r>
            <w:r>
              <w:rPr>
                <w:rFonts w:ascii="Times New Roman" w:hAnsi="Times New Roman"/>
                <w:color w:val="000000"/>
                <w:sz w:val="24"/>
              </w:rPr>
              <w:t>организма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среда и её функции. Форменные элементы крови: эритроциты, лейкоциты и тромбоциты. Малокровие, его причины. Красный костный мозг, его роль в организме. Плазма крови. Постоянство внутренней среды (гомеостаз). Свёртывание крови. Гру</w:t>
            </w:r>
            <w:r>
              <w:rPr>
                <w:rFonts w:ascii="Times New Roman" w:hAnsi="Times New Roman"/>
                <w:color w:val="000000"/>
                <w:sz w:val="24"/>
              </w:rPr>
              <w:t>ппы крови. Резус-фактор. Переливание крови. Донорство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Иммунитет и его виды. Факторы, влияющие на иммунитет (приобретённые иммунодефициты): радиационное облучение, химическое отравление, голодание, воспаление, вирусные заболевания, ВИЧ-инфекция. </w:t>
            </w:r>
            <w:r>
              <w:rPr>
                <w:rFonts w:ascii="Times New Roman" w:hAnsi="Times New Roman"/>
                <w:color w:val="000000"/>
                <w:sz w:val="24"/>
              </w:rPr>
              <w:t>Вилочковая железа, лимфатические узлы. Вакцины и лечебные сыворотки. Значение работ Л. Пастера и И.И. Мечникова по изучению иммунитета</w:t>
            </w:r>
          </w:p>
        </w:tc>
      </w:tr>
      <w:tr w:rsidR="003727B2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Кровообращение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Органы кровообращения. Строение и работа сердца. Автоматизм сердца. Сердечный цикл, его </w:t>
            </w:r>
            <w:r>
              <w:rPr>
                <w:rFonts w:ascii="Times New Roman" w:hAnsi="Times New Roman"/>
                <w:color w:val="000000"/>
                <w:sz w:val="24"/>
              </w:rPr>
              <w:t>длительность. Большой и малый круги кровообращения. Движение крови по сосудам. Пульс. Лимфатическая система, лимфоотток. Регуляция деятельности сердца и сосудов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Гигиена сердечно-сосудистой системы. Профилактика сердечно-сосудистых заболеваний. Первая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помощь при кровотечениях</w:t>
            </w:r>
          </w:p>
        </w:tc>
      </w:tr>
      <w:tr w:rsidR="003727B2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Дыхание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Дыхание и его значение. Органы дыхания. Лёгкие. Взаимосвязь строения и функций органов дыхания. Газообмен в лёгких и тканях. Жизненная ёмкость лёгких. Механизмы дыхания. Дыхательные движения. Регуляция дыхания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Инфекционные болезни, передающиеся через воздух, предупреждение воздушно-капельных инфекций. Вред табакокурения, употребления наркотических и психотропных веществ. Реанимация. Охрана воздушной среды. Оказание первой помощи при поражении органов дыхания</w:t>
            </w:r>
          </w:p>
        </w:tc>
      </w:tr>
      <w:tr w:rsidR="003727B2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Питание и пищеварение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Питательные вещества и пищевые продукты. Питание и его значение. Пищеварение. Органы пищеварения, их строение и функции. Ферменты, их роль в пищеварении. Пищеварение в ротовой полости. Зубы и уход за ними. Пищеварение в </w:t>
            </w:r>
            <w:r>
              <w:rPr>
                <w:rFonts w:ascii="Times New Roman" w:hAnsi="Times New Roman"/>
                <w:color w:val="000000"/>
                <w:sz w:val="24"/>
              </w:rPr>
              <w:t>желудке, в тонком и в толстом кишечнике. Всасывание питательных веществ. Всасывание воды. Пищеварительные железы: печень и поджелудочная железа, их роль в пищеварении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Микробиом человека – совокупность микроорганизмов, населяющих организм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Регуляция пищеварения. Методы изучения органов пищеварения. Работы И.П.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Павлова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Гигиена питания. Предупреждение глистных и желудочно-кишечных заболеваний, пищевых отравлений. Влияние курения и алкоголя на пищеварение</w:t>
            </w:r>
          </w:p>
        </w:tc>
      </w:tr>
      <w:tr w:rsidR="003727B2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Обмен веществ и превращение эн</w:t>
            </w:r>
            <w:r>
              <w:rPr>
                <w:rFonts w:ascii="Times New Roman" w:hAnsi="Times New Roman"/>
                <w:color w:val="000000"/>
                <w:sz w:val="24"/>
              </w:rPr>
              <w:t>ергии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Обмен веществ и превращение энергии в организме человека. Пластический и энергетический обмен. Обмен воды и минеральных солей. Обмен белков, углеводов и жиров в организме. Регуляция обмена веществ и превращения энергии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Витамины и их роль </w:t>
            </w:r>
            <w:r>
              <w:rPr>
                <w:rFonts w:ascii="Times New Roman" w:hAnsi="Times New Roman"/>
                <w:color w:val="000000"/>
                <w:sz w:val="24"/>
              </w:rPr>
              <w:t>для организма. Поступление витаминов с пищей. Синтез витаминов в организме. Авитаминозы и гиповитаминозы. Сохранение витаминов в пище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9.3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и режим питания. Рациональное питание – фактор укрепления здоровья. Нарушение обмена веществ</w:t>
            </w:r>
          </w:p>
        </w:tc>
      </w:tr>
      <w:tr w:rsidR="003727B2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Кожа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функции кожи. Кожа и её производные. Кожа и терморегуляция. Влияние на кожу факторов окружающей среды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Закаливание и его роль. Способы закаливания организма. Гигиена кожи, гигиенические требования к одежде и обуви. Заболевания кожи и их </w:t>
            </w:r>
            <w:r>
              <w:rPr>
                <w:rFonts w:ascii="Times New Roman" w:hAnsi="Times New Roman"/>
                <w:color w:val="000000"/>
                <w:sz w:val="24"/>
              </w:rPr>
              <w:t>предупреждения. Профилактика и первая помощь при тепловом и солнечном ударах, ожогах и обморожениях</w:t>
            </w:r>
          </w:p>
        </w:tc>
      </w:tr>
      <w:tr w:rsidR="003727B2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выделения. Органы выделения.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Органы мочевыделительной системы, их строение и функции. Микроскопическое строение почки. Нефрон. Образование мочи. Регуляция мочеобразования и мочеиспускания. Заболевания органов мочевыделительной системы, их предупре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ждение </w:t>
            </w:r>
          </w:p>
        </w:tc>
      </w:tr>
      <w:tr w:rsidR="003727B2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Размножение и развитие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Органы репродукции, строение и функции. Половые железы. Половые клетки. Оплодотворение. Внутриутробное развитие. Влияние на эмбриональное развитие факторов окружающей среды. Роды. Лактация. Рост и развитие ребёнка.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Половое созревание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Наследование признаков у человека. Наследственные болезни, их причины и предупреждение. Набор хромосом, половые хромосомы, гены. Роль генетических знаний для планирования семьи. Инфекции, передающиеся половым путём, их </w:t>
            </w:r>
            <w:r>
              <w:rPr>
                <w:rFonts w:ascii="Times New Roman" w:hAnsi="Times New Roman"/>
                <w:color w:val="000000"/>
                <w:sz w:val="24"/>
              </w:rPr>
              <w:t>профилактика</w:t>
            </w:r>
          </w:p>
        </w:tc>
      </w:tr>
      <w:tr w:rsidR="003727B2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Органы чувств и сенсорные системы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Органы чувств и их значение. Анализаторы. Сенсорные системы. Органы равновесия, мышечного чувства, осязания, обоняния и вкуса. Взаимодействие сенсорных систем организма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Глаз и зрение. </w:t>
            </w:r>
            <w:r>
              <w:rPr>
                <w:rFonts w:ascii="Times New Roman" w:hAnsi="Times New Roman"/>
                <w:color w:val="000000"/>
                <w:sz w:val="24"/>
              </w:rPr>
              <w:t>Оптическая система глаза. Сетчатка. Зрительные рецепторы. Зрительное восприятие. Нарушения зрения и их причины. Гигиена зрения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13.3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Ухо и слух. Строение и функции органа слуха. Механизм работы слухового анализатора. Слуховое восприятие. Нарушения слуха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причины. Гигиена слуха</w:t>
            </w:r>
          </w:p>
        </w:tc>
      </w:tr>
      <w:tr w:rsidR="003727B2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Поведение и психика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Психика и поведение человека. Потребности и мотивы поведения. Социальная обусловленность поведения человека. Рефлекторная теория поведения. Высшая нервная деятельность человека, работы И.М. Сеченова, И.П. Павлова. Механизм образования условных рефлексов. 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орможение. Динамический стереотип. Роль гормонов в поведении. Наследственные и ненаследственные программы поведения у человека. Приспособительный характер поведения 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Первая и вторая сигнальные системы. Познавательная деятельность мозга. Речь и </w:t>
            </w:r>
            <w:r>
              <w:rPr>
                <w:rFonts w:ascii="Times New Roman" w:hAnsi="Times New Roman"/>
                <w:color w:val="000000"/>
                <w:sz w:val="24"/>
              </w:rPr>
              <w:t>мышление. Память и внимание. Эмоции. Индивидуальные особенности личности: способности, темперамент, характер, одарённость. Типы высшей нервной деятельности и темперамента. Особенности психики человека. Гигиена физического и умственного труда. Режим труда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отдыха. Сон и его значение. Гигиена сна</w:t>
            </w:r>
          </w:p>
        </w:tc>
      </w:tr>
      <w:tr w:rsidR="003727B2">
        <w:trPr>
          <w:trHeight w:val="144"/>
        </w:trPr>
        <w:tc>
          <w:tcPr>
            <w:tcW w:w="13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окружающая среда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15.1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Человек и окружающая среда. Экологические факторы и их действие на организм человека. Зависимость здоровья человека от состояния окружающей среды. Микроклимат жилых помещений. </w:t>
            </w:r>
            <w:r>
              <w:rPr>
                <w:rFonts w:ascii="Times New Roman" w:hAnsi="Times New Roman"/>
                <w:color w:val="000000"/>
                <w:sz w:val="24"/>
              </w:rPr>
              <w:t>Соблюдение правил поведения в окружающей среде, в опасных и чрезвычайных ситуациях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15.2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Здоровье человека как социальная ценность.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Факторы, нарушающие здоровье: гиподинамия, курение, употребление алкоголя, наркотиков, несбалансированное питание, стресс. </w:t>
            </w:r>
            <w:r>
              <w:rPr>
                <w:rFonts w:ascii="Times New Roman" w:hAnsi="Times New Roman"/>
                <w:color w:val="000000"/>
                <w:sz w:val="24"/>
              </w:rPr>
              <w:t>Укрепление здоровья: аутотренинг, закаливание, двигательная активность, сбалансированное питание. Культура отношения к собственному здоровью и здоровью окружающих. Всемирная организация здравоохранения</w:t>
            </w:r>
          </w:p>
        </w:tc>
      </w:tr>
      <w:tr w:rsidR="003727B2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27B2" w:rsidRDefault="003727B2"/>
        </w:tc>
        <w:tc>
          <w:tcPr>
            <w:tcW w:w="321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6036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60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Человек как часть биосферы Земли. Антропогенные </w:t>
            </w:r>
            <w:r>
              <w:rPr>
                <w:rFonts w:ascii="Times New Roman" w:hAnsi="Times New Roman"/>
                <w:color w:val="000000"/>
                <w:sz w:val="24"/>
              </w:rPr>
              <w:t>воздействия на природу. Урбанизация. Цивилизация. Техногенные изменения в окружающей среде. Современные глобальные экологические проблемы. Значение охраны окружающей среды для сохранения человечества</w:t>
            </w:r>
          </w:p>
        </w:tc>
      </w:tr>
    </w:tbl>
    <w:p w:rsidR="003727B2" w:rsidRDefault="003727B2">
      <w:pPr>
        <w:spacing w:after="0" w:line="336" w:lineRule="auto"/>
        <w:ind w:left="120"/>
      </w:pPr>
    </w:p>
    <w:p w:rsidR="003727B2" w:rsidRDefault="003727B2">
      <w:pPr>
        <w:sectPr w:rsidR="003727B2">
          <w:pgSz w:w="11906" w:h="16383"/>
          <w:pgMar w:top="1134" w:right="850" w:bottom="1134" w:left="1701" w:header="720" w:footer="720" w:gutter="0"/>
          <w:cols w:space="720"/>
        </w:sectPr>
      </w:pPr>
    </w:p>
    <w:p w:rsidR="003727B2" w:rsidRDefault="00586443">
      <w:pPr>
        <w:spacing w:before="199" w:after="199" w:line="336" w:lineRule="auto"/>
        <w:ind w:left="120"/>
      </w:pPr>
      <w:bookmarkStart w:id="14" w:name="block-54168463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НА ОГЭ ПО БИОЛОГИИ ТРЕБОВАНИЯ К </w:t>
      </w:r>
      <w:r>
        <w:rPr>
          <w:rFonts w:ascii="Times New Roman" w:hAnsi="Times New Roman"/>
          <w:b/>
          <w:color w:val="000000"/>
          <w:sz w:val="28"/>
        </w:rPr>
        <w:t>РЕЗУЛЬТАТАМ ОСВОЕНИЯ ОСНОВНОЙ ОБРАЗОВАТЕЛЬНОЙ ПРОГРАММЫ ОСНОВНОГО ОБЩЕГО ОБРАЗОВАНИЯ</w:t>
      </w:r>
    </w:p>
    <w:p w:rsidR="003727B2" w:rsidRDefault="003727B2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6947"/>
      </w:tblGrid>
      <w:tr w:rsidR="003727B2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Кодпроверяемого требования 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3727B2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роли биологии в формировании современной естественнонаучной картины мира</w:t>
            </w:r>
          </w:p>
        </w:tc>
      </w:tr>
      <w:tr w:rsidR="003727B2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Умение применять систему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биологических знаний: раскрывать сущность живого, называть отличия живого от неживого, перечислять основные закономерности организации, функционирования объектов, явлений, процессов живой природы, эволюционного развития органического мира в его единстве с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неживой природой; сформированность представлений о современной теории эволюции и основных свидетельствах эволюции</w:t>
            </w:r>
          </w:p>
        </w:tc>
      </w:tr>
      <w:tr w:rsidR="003727B2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основами понятийного аппарата и научного языка биологии: использование изученных терминов, понятий, теорий, законов и закономерно</w:t>
            </w:r>
            <w:r>
              <w:rPr>
                <w:rFonts w:ascii="Times New Roman" w:hAnsi="Times New Roman"/>
                <w:color w:val="000000"/>
                <w:sz w:val="24"/>
              </w:rPr>
              <w:t>стей для объяснения наблюдаемых биологических объектов, явлений и процессов</w:t>
            </w:r>
          </w:p>
        </w:tc>
      </w:tr>
      <w:tr w:rsidR="003727B2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Понимание способов получения биологических знаний; наличие опыта использования методов биологии в целях изучения живых объектов, биологических явлений и процессов: наблюдение, о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писание, проведение несложных биологических опытов и экспериментов, в том числе с использованием аналоговых и цифровых приборов и инструментов</w:t>
            </w:r>
          </w:p>
        </w:tc>
      </w:tr>
      <w:tr w:rsidR="003727B2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Умение характеризовать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основные группы организмов в системе органического мира (в том числе вирусы, бактерии, растения, грибы, животные): строение, процессы жизнедеятельности, их происхождение, значение в природе и жизни человека</w:t>
            </w:r>
          </w:p>
        </w:tc>
      </w:tr>
      <w:tr w:rsidR="003727B2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Умение объяснять положение человека в системе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органического мира, его происхождение, сходства и отличия человека от животных, характеризовать строение и процессы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lastRenderedPageBreak/>
              <w:t>жизнедеятельности организма человека, его приспособленность к различным экологическим факторам</w:t>
            </w:r>
          </w:p>
        </w:tc>
      </w:tr>
      <w:tr w:rsidR="003727B2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Умение описывать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клетки, ткани, органы, системы органов и характеризовать важнейшие биологические процессы в организмах растений, животных и человека</w:t>
            </w:r>
          </w:p>
        </w:tc>
      </w:tr>
      <w:tr w:rsidR="003727B2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Сформированность представлений о взаимосвязи наследования потомством признаков от родительских форм с организацией клет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ки, наличием в ней хромосом как носителей наследственной информации, об основных закономерностях наследования признаков</w:t>
            </w:r>
          </w:p>
        </w:tc>
      </w:tr>
      <w:tr w:rsidR="003727B2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Сформированность представлений об основных факторах окружающей среды, их роли в жизнедеятельности и эволюции организмов; представлени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й об антропогенном факторе</w:t>
            </w:r>
          </w:p>
        </w:tc>
      </w:tr>
      <w:tr w:rsidR="003727B2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Сформированность представлений об экосистемах и значении биоразнообразия; о глобальных экологических проблемах, стоящих перед человечеством, и способах их преодоления</w:t>
            </w:r>
          </w:p>
        </w:tc>
      </w:tr>
      <w:tr w:rsidR="003727B2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решать учебные задачи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биологического содержания, в том числе выявлять причинно-следственные связи, проводить расчёты, делать выводы на основании полученных результатов</w:t>
            </w:r>
          </w:p>
        </w:tc>
      </w:tr>
      <w:tr w:rsidR="003727B2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создавать и применять словесные и графические модели для объяснения строения живых систем, явлений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процессов живой природы</w:t>
            </w:r>
          </w:p>
        </w:tc>
      </w:tr>
      <w:tr w:rsidR="003727B2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вклада российских и зарубежных учёных в развитие биологических наук</w:t>
            </w:r>
          </w:p>
        </w:tc>
      </w:tr>
      <w:tr w:rsidR="003727B2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Владение навыками работы с информацией биологического содержания, представленной в разной форме (в виде текста, табличных данных, схем, графико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в, диаграмм, моделей, изображений), критического анализа информации и оценки её достоверности </w:t>
            </w:r>
          </w:p>
        </w:tc>
      </w:tr>
      <w:tr w:rsidR="003727B2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планировать под руководством наставника и проводить учебное исследование или проектную работу в области биологии; с учётом намеченной цели формулирова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ть проблему, гипотезу, ставить задачи, выбирать адекватные методы для их решения, формулировать выводы; публично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представлять полученные результаты</w:t>
            </w:r>
          </w:p>
        </w:tc>
      </w:tr>
      <w:tr w:rsidR="003727B2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интегрировать биологические знания со знаниями других учебных предметов</w:t>
            </w:r>
          </w:p>
        </w:tc>
      </w:tr>
      <w:tr w:rsidR="003727B2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Сформированность </w:t>
            </w:r>
            <w:r>
              <w:rPr>
                <w:rFonts w:ascii="Times New Roman" w:hAnsi="Times New Roman"/>
                <w:color w:val="000000"/>
                <w:sz w:val="24"/>
              </w:rPr>
              <w:t>основ экологической грамотности: осознание необходимости действий, направленных на сохранение биоразнообразия и охрану природных экосистем, сохранение и укрепление здоровья человека; умение выбирать целевые установки в своих действиях и поступках по отноше</w:t>
            </w:r>
            <w:r>
              <w:rPr>
                <w:rFonts w:ascii="Times New Roman" w:hAnsi="Times New Roman"/>
                <w:color w:val="000000"/>
                <w:sz w:val="24"/>
              </w:rPr>
              <w:t>нию к живой природе, своему здоровью и здоровью окружающих</w:t>
            </w:r>
          </w:p>
        </w:tc>
      </w:tr>
      <w:tr w:rsidR="003727B2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Умение использовать приобретённые знания и навыки для здорового образа жизни, сбалансированного питания и физической активности; неприятие вредных привычек и зависимостей; умение противодейство</w:t>
            </w:r>
            <w:r>
              <w:rPr>
                <w:rFonts w:ascii="Times New Roman" w:hAnsi="Times New Roman"/>
                <w:color w:val="000000"/>
                <w:sz w:val="24"/>
              </w:rPr>
              <w:t>вать лженаучным манипуляциям в области здоровья</w:t>
            </w:r>
          </w:p>
        </w:tc>
      </w:tr>
      <w:tr w:rsidR="003727B2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1052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приёмами оказания первой помощи человеку, выращивания культурных растений и ухода за домашними животными</w:t>
            </w:r>
          </w:p>
        </w:tc>
      </w:tr>
    </w:tbl>
    <w:p w:rsidR="003727B2" w:rsidRDefault="003727B2">
      <w:pPr>
        <w:spacing w:after="0" w:line="336" w:lineRule="auto"/>
        <w:ind w:left="120"/>
      </w:pPr>
    </w:p>
    <w:p w:rsidR="003727B2" w:rsidRDefault="003727B2">
      <w:pPr>
        <w:sectPr w:rsidR="003727B2">
          <w:pgSz w:w="11906" w:h="16383"/>
          <w:pgMar w:top="1134" w:right="850" w:bottom="1134" w:left="1701" w:header="720" w:footer="720" w:gutter="0"/>
          <w:cols w:space="720"/>
        </w:sectPr>
      </w:pPr>
    </w:p>
    <w:p w:rsidR="003727B2" w:rsidRDefault="00586443">
      <w:pPr>
        <w:spacing w:before="199" w:after="199" w:line="336" w:lineRule="auto"/>
        <w:ind w:left="120"/>
      </w:pPr>
      <w:bookmarkStart w:id="15" w:name="block-54168464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ПО БИОЛОГИИ</w:t>
      </w:r>
    </w:p>
    <w:p w:rsidR="003727B2" w:rsidRDefault="003727B2">
      <w:pPr>
        <w:spacing w:after="0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00"/>
        <w:gridCol w:w="8280"/>
      </w:tblGrid>
      <w:tr w:rsidR="003727B2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3727B2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– наука о живой природе. Методы научного познания</w:t>
            </w:r>
          </w:p>
        </w:tc>
      </w:tr>
      <w:tr w:rsidR="003727B2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жизни. Признаки живого (клеточное строение, питание, дыхание, выделение, рост и другие). Объекты живой и неживой природы, их сравнение. Живая и </w:t>
            </w:r>
            <w:r>
              <w:rPr>
                <w:rFonts w:ascii="Times New Roman" w:hAnsi="Times New Roman"/>
                <w:color w:val="000000"/>
                <w:sz w:val="24"/>
              </w:rPr>
              <w:t>неживая природа – единое целое</w:t>
            </w:r>
          </w:p>
        </w:tc>
      </w:tr>
      <w:tr w:rsidR="003727B2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Биология – система наук о живой природе. Основные разделы биологии. Ботаника – наука о растениях. Разделы ботаники. Зоология – наука о животных. Разделы зоологии. Науки о человеке (анатомия, физиология, психология, антро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пология, гигиена, санитария, экология человека). Связь биологии с другими науками. Роль биологии в познании окружающего мира и практической деятельности современного человека</w:t>
            </w:r>
          </w:p>
        </w:tc>
      </w:tr>
      <w:tr w:rsidR="003727B2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Научные методы изучения живой природы. Метод описания в биологии (наглядный,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словесный, схематический). Метод измерения (инструменты измерения). Метод классификации организмов. Наблюдение и эксперимент как ведущие методы биологии. Методы изучения организма человека. Устройство увеличительных приборов: лупы и микроскопа</w:t>
            </w:r>
          </w:p>
        </w:tc>
      </w:tr>
      <w:tr w:rsidR="003727B2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Среда об</w:t>
            </w:r>
            <w:r>
              <w:rPr>
                <w:rFonts w:ascii="Times New Roman" w:hAnsi="Times New Roman"/>
                <w:color w:val="000000"/>
                <w:sz w:val="24"/>
              </w:rPr>
              <w:t>итания. Природные и искусственные сообщества. Человек и окружающая среда</w:t>
            </w:r>
          </w:p>
        </w:tc>
      </w:tr>
      <w:tr w:rsidR="003727B2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Среда обитания. Водная, наземно-воздушная, почвенная, внутриорганизменная среды обитания. Особенности сред обитания организмов</w:t>
            </w:r>
          </w:p>
        </w:tc>
      </w:tr>
      <w:tr w:rsidR="003727B2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Природное сообщество. Взаимосвязи организмов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природных сообществах. Пищевые связи в сообществах. Пищевые звенья, цепи и сети питания. Производители, потребители и разрушители органических веществ в природных сообществах. Примеры природных сообществ (лес, пруд, озеро и другие)</w:t>
            </w:r>
          </w:p>
        </w:tc>
      </w:tr>
      <w:tr w:rsidR="003727B2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Животные и среда о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битания. Влияние света, температуры и влажности на животных. Приспособленность животных к условиям среды обитания. Популяции животных, их характеристики. Взаимосвязи животных между собой и с другими организмами. Животный мир природных зон Земли</w:t>
            </w:r>
          </w:p>
        </w:tc>
      </w:tr>
      <w:tr w:rsidR="003727B2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Растен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ия и среда обитания. Экологические факторы. Растения и условия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неживой природы: свет, температура, влага, атмосферный воздух. Растения и условия живой природы: прямое и косвенное воздействие организмов на растения. Приспособленность растений к среде обитан</w:t>
            </w:r>
            <w:r>
              <w:rPr>
                <w:rFonts w:ascii="Times New Roman" w:hAnsi="Times New Roman"/>
                <w:color w:val="000000"/>
                <w:sz w:val="24"/>
              </w:rPr>
              <w:t>ия. Растительные сообщества. Растительность (растительный покров) природных зон Земли</w:t>
            </w:r>
          </w:p>
        </w:tc>
      </w:tr>
      <w:tr w:rsidR="003727B2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Искусственные сообщества, их отличительные признаки от природных сообществ. Причины неустойчивости искусственных сообществ. Роль искусственных сообществ в жизни чело</w:t>
            </w:r>
            <w:r>
              <w:rPr>
                <w:rFonts w:ascii="Times New Roman" w:hAnsi="Times New Roman"/>
                <w:color w:val="000000"/>
                <w:sz w:val="24"/>
              </w:rPr>
              <w:t>века</w:t>
            </w:r>
          </w:p>
        </w:tc>
      </w:tr>
      <w:tr w:rsidR="003727B2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растения и их происхождение. Центры многообразия и происхождения культурных растений. Культурные растения сельскохозяйственных угодий. Растения города</w:t>
            </w:r>
          </w:p>
        </w:tc>
      </w:tr>
      <w:tr w:rsidR="003727B2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Воздействие человека на животных в природе. Промысловые животные. Загрязнение </w:t>
            </w:r>
            <w:r>
              <w:rPr>
                <w:rFonts w:ascii="Times New Roman" w:hAnsi="Times New Roman"/>
                <w:color w:val="000000"/>
                <w:sz w:val="24"/>
              </w:rPr>
              <w:t>окружающей среды. Одомашнивание животных. Селекция, породы, искусственный отбор, дикие предки домашних животных. Значение домашних животных в жизни человека. Методы борьбы с животными-вредителями</w:t>
            </w:r>
          </w:p>
        </w:tc>
      </w:tr>
      <w:tr w:rsidR="003727B2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Последствия деятельности человека в экосистемах. Охрана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растительного и животного мира. Восстановление численности редких видов растений и животных: особо охраняемые природные территории (ООПТ). Красная книга России. Меры сохранения растительного и животного мира</w:t>
            </w:r>
          </w:p>
        </w:tc>
      </w:tr>
      <w:tr w:rsidR="003727B2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здоровья человека от состояния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окружающей среды. Экологические факторы и их действие на организм человека Факторы, нарушающие здоровье: гиподинамия, курение, употребление алкоголя, наркотиков, несбалансированное питание, стресс. Укрепление здоровья: аутотренинг, закаливание, двигательн</w:t>
            </w:r>
            <w:r>
              <w:rPr>
                <w:rFonts w:ascii="Times New Roman" w:hAnsi="Times New Roman"/>
                <w:color w:val="000000"/>
                <w:sz w:val="24"/>
              </w:rPr>
              <w:t>ая активность, сбалансированное питание</w:t>
            </w:r>
          </w:p>
        </w:tc>
      </w:tr>
      <w:tr w:rsidR="003727B2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Эволюционное развитие растений, животных и человека</w:t>
            </w:r>
          </w:p>
        </w:tc>
      </w:tr>
      <w:tr w:rsidR="003727B2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Эволюционное развитие растительного мира на Земле. «Живые ископаемые» растительного царства. Жизнь растений в воде. Первые наземные растения. Освоение </w:t>
            </w:r>
            <w:r>
              <w:rPr>
                <w:rFonts w:ascii="Times New Roman" w:hAnsi="Times New Roman"/>
                <w:color w:val="000000"/>
                <w:sz w:val="24"/>
              </w:rPr>
              <w:t>растениями суши. Этапы развития наземных растений основных систематических групп. Вымершие растения</w:t>
            </w:r>
          </w:p>
        </w:tc>
      </w:tr>
      <w:tr w:rsidR="003727B2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Эволюционное развитие животного мира на Земле. Усложнение животных в процессе эволюции. Доказательства эволюционного развития животного мира. Палеонтол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огия. Ископаемые остатки животных, их изучение.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«Живые ископаемые» животного мира. Основные этапы эволюции беспозвоночных и позвоночных животных. Вымершие животные</w:t>
            </w:r>
          </w:p>
        </w:tc>
      </w:tr>
      <w:tr w:rsidR="003727B2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Доказательства животного происхождения человека. Сходство человека с млекопитающими. От</w:t>
            </w:r>
            <w:r>
              <w:rPr>
                <w:rFonts w:ascii="Times New Roman" w:hAnsi="Times New Roman"/>
                <w:color w:val="000000"/>
                <w:sz w:val="24"/>
              </w:rPr>
              <w:t>личие человека от приматов. Человек разумный. Антропогенез, его этапы. Биологические и социальные факторы становления человека. Человеческие расы. Место человека в системе органического мира</w:t>
            </w:r>
          </w:p>
        </w:tc>
      </w:tr>
      <w:tr w:rsidR="003727B2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бактерий, грибов и лишайников</w:t>
            </w:r>
          </w:p>
        </w:tc>
      </w:tr>
      <w:tr w:rsidR="003727B2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Грибы. Общая хара</w:t>
            </w:r>
            <w:r>
              <w:rPr>
                <w:rFonts w:ascii="Times New Roman" w:hAnsi="Times New Roman"/>
                <w:color w:val="000000"/>
                <w:sz w:val="24"/>
              </w:rPr>
              <w:t>ктеристика. Шляпочные грибы, их строение, питание, рост, размножение. Съедобные и ядовитые грибы. Значение шляпочных грибов. Плесневые грибы. Дрожжевые грибы. Значение плесневых и дрожжевых грибов. Паразитические грибы. Лишайники – комплексные организмы</w:t>
            </w:r>
          </w:p>
        </w:tc>
      </w:tr>
      <w:tr w:rsidR="003727B2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Бактерии – доядерные организмы. Общая характеристика бактерий. Разнообразие бактерий. Значение бактерий в природных сообществах и жизни человека. Болезнетворные бактерии и меры профилактики заболеваний, вызываемых бактериями</w:t>
            </w:r>
          </w:p>
        </w:tc>
      </w:tr>
      <w:tr w:rsidR="003727B2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Растительный организм. С</w:t>
            </w:r>
            <w:r>
              <w:rPr>
                <w:rFonts w:ascii="Times New Roman" w:hAnsi="Times New Roman"/>
                <w:color w:val="000000"/>
                <w:sz w:val="24"/>
              </w:rPr>
              <w:t>истематические группы растений</w:t>
            </w:r>
          </w:p>
        </w:tc>
      </w:tr>
      <w:tr w:rsidR="003727B2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Общие признаки растений. Уровни организации растительного организма. Растительная клетка: клеточная оболочка, ядро, цитоплазма (пластиды, митохондрии, вакуоли с клеточным соком). Растительные ткани. Органы и системы орга</w:t>
            </w:r>
            <w:r>
              <w:rPr>
                <w:rFonts w:ascii="Times New Roman" w:hAnsi="Times New Roman"/>
                <w:color w:val="000000"/>
                <w:sz w:val="24"/>
              </w:rPr>
              <w:t>нов растений</w:t>
            </w:r>
          </w:p>
        </w:tc>
      </w:tr>
      <w:tr w:rsidR="003727B2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жизнедеятельность растительного организма. Корни и корневые системы. Побег и почки. Строение и функции листа. Фотосинтез. Значение фотосинтеза в природе и в жизни человека. Транспорт воды и минеральных веществ в растении – восх</w:t>
            </w:r>
            <w:r>
              <w:rPr>
                <w:rFonts w:ascii="Times New Roman" w:hAnsi="Times New Roman"/>
                <w:color w:val="000000"/>
                <w:sz w:val="24"/>
              </w:rPr>
              <w:t>одящий ток. Транспорт органических веществ в растении – нисходящий ток. Видоизменённые побеги. Развитие побега из почки</w:t>
            </w:r>
          </w:p>
        </w:tc>
      </w:tr>
      <w:tr w:rsidR="003727B2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Размножение растений. Вегетативное размножение цветковых растений в природе. Хозяйственное значение вегетативного размножения.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Семенное (генеративное) размножение растений. Цветки и соцветия. Опыление. Двойное оплодотворение. Образование плодов и семян. Типы плодов. Распространение плодов и семян в природе. Состав и строение семян. Условия прорастания семян</w:t>
            </w:r>
          </w:p>
        </w:tc>
      </w:tr>
      <w:tr w:rsidR="003727B2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5.4.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цветково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го растения. Цикл развития цветкового растения.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Влияние факторов внешней среды на развитие цветковых растений. Жизненные формы цветковых растений</w:t>
            </w:r>
          </w:p>
        </w:tc>
      </w:tr>
      <w:tr w:rsidR="003727B2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Классификация растений.</w:t>
            </w:r>
            <w:r>
              <w:rPr>
                <w:rFonts w:ascii="Times New Roman" w:hAnsi="Times New Roman"/>
                <w:i/>
                <w:color w:val="000000"/>
                <w:spacing w:val="2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Вид как основная систематическая категория. Система растительного мира. Низшие, в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ысшие споровые, высшие семенные растения. Основные таксоны (категории) систематики растений</w:t>
            </w:r>
          </w:p>
        </w:tc>
      </w:tr>
      <w:tr w:rsidR="003727B2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Низшие растения. Водоросли.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Общая характеристика водорослей. </w:t>
            </w:r>
          </w:p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Высшие споровые растения. Моховидные (Мхи).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мхов. Размножение мхов на пример</w:t>
            </w:r>
            <w:r>
              <w:rPr>
                <w:rFonts w:ascii="Times New Roman" w:hAnsi="Times New Roman"/>
                <w:color w:val="000000"/>
                <w:sz w:val="24"/>
              </w:rPr>
              <w:t>е зелёного мха кукушкин лён. Плауновидные (Плауны). Хвощевидные (Хвощи), Папоротниковидные (Папоротники).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характеристика. Размножение папоротникообразных. Цикл развития папоротника. Значение папоротникообразных в природе и жизни человека</w:t>
            </w:r>
          </w:p>
        </w:tc>
      </w:tr>
      <w:tr w:rsidR="003727B2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Высшие </w:t>
            </w:r>
            <w:r>
              <w:rPr>
                <w:rFonts w:ascii="Times New Roman" w:hAnsi="Times New Roman"/>
                <w:color w:val="000000"/>
                <w:sz w:val="24"/>
              </w:rPr>
              <w:t>семенные растения. Голосеменные. Общая характеристика. Хвойные растения, их разнообразие. Строение и жизнедеятельность хвойных. Размножение хвойных, цикл развития на примере сосны. Значение хвойных растений в природе и жизни человека</w:t>
            </w:r>
          </w:p>
        </w:tc>
      </w:tr>
      <w:tr w:rsidR="003727B2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Покрытосеменные </w:t>
            </w:r>
            <w:r>
              <w:rPr>
                <w:rFonts w:ascii="Times New Roman" w:hAnsi="Times New Roman"/>
                <w:color w:val="000000"/>
                <w:sz w:val="24"/>
              </w:rPr>
              <w:t>(цветковые) растения. Общая характеристика. Особенности строения и жизнедеятельности покрытосеменных как наиболее высокоорганизованной группы растений, их господство на Земле. Классификация покрытосеменных растений: класс Двудольные и класс Однодольные. Пр</w:t>
            </w:r>
            <w:r>
              <w:rPr>
                <w:rFonts w:ascii="Times New Roman" w:hAnsi="Times New Roman"/>
                <w:color w:val="000000"/>
                <w:sz w:val="24"/>
              </w:rPr>
              <w:t>изнаки классов. Цикл развития покрытосеменного растения</w:t>
            </w:r>
          </w:p>
        </w:tc>
      </w:tr>
      <w:tr w:rsidR="003727B2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Животный организм. Систематические группы животных</w:t>
            </w:r>
          </w:p>
        </w:tc>
      </w:tr>
      <w:tr w:rsidR="003727B2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Общие признаки животных. Отличия животных от растений. Многообразие животного мира. Органы и системы органов животных. Организм – единое цело</w:t>
            </w:r>
            <w:r>
              <w:rPr>
                <w:rFonts w:ascii="Times New Roman" w:hAnsi="Times New Roman"/>
                <w:color w:val="000000"/>
                <w:sz w:val="24"/>
              </w:rPr>
              <w:t>е</w:t>
            </w:r>
          </w:p>
        </w:tc>
      </w:tr>
      <w:tr w:rsidR="003727B2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и жизнедеятельность животного организма. Опора и движение животных. Питание и пищеварение у животных. Дыхание животных. Транспорт веществ у животных. Выделение у животных. Покровы тела у животных. Координация и регуляция жизнедеятельности 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животных. Нервная регуляция. Гуморальная регуляция. Органы чувств, их значение. Поведение животных. Врождённое и приобретённое поведение</w:t>
            </w:r>
          </w:p>
        </w:tc>
      </w:tr>
      <w:tr w:rsidR="003727B2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Размножение и развитие животных. Бесполое размножение. Половое размножение. Преимущество полового размножения.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Половые железы.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Половые клетки (гаметы). Оплодотворение. Зигота. Партеногенез. Зародышевое развитие. Постэмбриональное развитие: прямое, непрямое. Метаморфоз (развитие с превращением): полный и неполный</w:t>
            </w:r>
          </w:p>
        </w:tc>
      </w:tr>
      <w:tr w:rsidR="003727B2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категории систематики животных. Вид как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основная систематическая категория животных. Классификация животных. Система животного мира</w:t>
            </w:r>
          </w:p>
        </w:tc>
      </w:tr>
      <w:tr w:rsidR="003727B2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Одноклеточные животные – простейшие. Строение и жизнедеятельность простейших. Значение простейших в природе и жизни человека. Кишечнополостные (общая характер</w:t>
            </w:r>
            <w:r>
              <w:rPr>
                <w:rFonts w:ascii="Times New Roman" w:hAnsi="Times New Roman"/>
                <w:color w:val="000000"/>
                <w:sz w:val="24"/>
              </w:rPr>
              <w:t>истика; особенности строения и жизнедеятельности). Плоские, круглые, кольчатые черви (общая характеристика). Особенности строения и жизнедеятельности плоских, круглых и кольчатых червей. Паразитические плоские и круглые черви</w:t>
            </w:r>
          </w:p>
        </w:tc>
      </w:tr>
      <w:tr w:rsidR="003727B2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Членистоногие (общая хара</w:t>
            </w:r>
            <w:r>
              <w:rPr>
                <w:rFonts w:ascii="Times New Roman" w:hAnsi="Times New Roman"/>
                <w:color w:val="000000"/>
                <w:sz w:val="24"/>
              </w:rPr>
              <w:t>ктеристика). Ракообразные (особенности строения и жизнедеятельности). Паукообразные (особенности строения и жизнедеятельности в связи с жизнью на суше). Насекомые (особенности строения и жизнедеятельности). Размножение насекомых и типы развития. Значение н</w:t>
            </w:r>
            <w:r>
              <w:rPr>
                <w:rFonts w:ascii="Times New Roman" w:hAnsi="Times New Roman"/>
                <w:color w:val="000000"/>
                <w:sz w:val="24"/>
              </w:rPr>
              <w:t>асекомых в природе и жизни человека. Моллюски (общая характеристика)</w:t>
            </w:r>
          </w:p>
        </w:tc>
      </w:tr>
      <w:tr w:rsidR="003727B2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Хордовые (общая характеристика). Рыбы (общая характеристика). Местообитание и внешнее строение рыб. Особенности внутреннего строения и процессов жизнедеятельности. Земноводные (общая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характеристика). Местообитание земноводных. Особенности внешнего и внутреннего строения, процессов жизнедеятельности, связанных с выходом земноводных на сушу. Пресмыкающиеся (общая характеристика). Приспособленность пресмыкающихся к жизни на суше</w:t>
            </w:r>
          </w:p>
        </w:tc>
      </w:tr>
      <w:tr w:rsidR="003727B2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Пти</w:t>
            </w:r>
            <w:r>
              <w:rPr>
                <w:rFonts w:ascii="Times New Roman" w:hAnsi="Times New Roman"/>
                <w:color w:val="000000"/>
                <w:sz w:val="24"/>
              </w:rPr>
              <w:t>цы (общая характеристика). Особенности внешнего и внутреннего строения и процессов жизнедеятельности птиц. Приспособленность птиц к различным условиям среды. Млекопитающие (общая характеристика). Среды жизни млекопитающих. Особенности внешнего строения, ск</w:t>
            </w:r>
            <w:r>
              <w:rPr>
                <w:rFonts w:ascii="Times New Roman" w:hAnsi="Times New Roman"/>
                <w:color w:val="000000"/>
                <w:sz w:val="24"/>
              </w:rPr>
              <w:t>елета и мускулатуры, внутреннего строения. Процессы жизнедеятельности</w:t>
            </w:r>
          </w:p>
        </w:tc>
      </w:tr>
      <w:tr w:rsidR="003727B2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и его здоровье</w:t>
            </w:r>
          </w:p>
        </w:tc>
      </w:tr>
      <w:tr w:rsidR="003727B2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Животная клетка. Строение животной клетки. Процессы, происходящие в клетке. Нуклеиновые кислоты. Гены. Хромосомы. Митоз, мейоз. Типы тканей организма челов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ека. Свойства тканей, их функции. Органы и системы органов. Организм как единое целое. Взаимосвязь органов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систем как основа гомеостаза</w:t>
            </w:r>
          </w:p>
        </w:tc>
      </w:tr>
      <w:tr w:rsidR="003727B2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Нервная система человека, её организация и значение. Рефлекс. Рефлекторная дуга. Рецепторы. Спинной мозг, его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и функции. Головной мозг, его строение и функции. Большие полушария. Безусловные (врождённые) и условные (приобретённые) рефлексы. Соматическая нервная система. Вегетативная (автономная) нервная система. Нервная система как единое целое</w:t>
            </w:r>
          </w:p>
        </w:tc>
      </w:tr>
      <w:tr w:rsidR="003727B2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Гуморальная регуляция функций. Эндокринная система. Железы внутренней и смешанной секреции. Гормоны, их роль в регуляции физиологических функций организма, роста и развития. Нарушения в работе эндокринных желёз. Особенности рефлекторной и гуморальной регул</w:t>
            </w:r>
            <w:r>
              <w:rPr>
                <w:rFonts w:ascii="Times New Roman" w:hAnsi="Times New Roman"/>
                <w:color w:val="000000"/>
                <w:sz w:val="24"/>
              </w:rPr>
              <w:t>яции функций организма</w:t>
            </w:r>
          </w:p>
        </w:tc>
      </w:tr>
      <w:tr w:rsidR="003727B2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опорно-двигательного аппарата. Скелет человека, строение его отделов и функции. Особенности скелета человека, связанные с прямохождением и трудовой деятельностью. Мышечная система. Строение и функции скелетных мышц. Раб</w:t>
            </w:r>
            <w:r>
              <w:rPr>
                <w:rFonts w:ascii="Times New Roman" w:hAnsi="Times New Roman"/>
                <w:color w:val="000000"/>
                <w:sz w:val="24"/>
              </w:rPr>
              <w:t>ота мышц. Утомление мышц. Роль двигательной активности в сохранении здоровья. Нарушения опорно-двигательной системы. Первая помощь при травмах опорно-двигательного аппарата</w:t>
            </w:r>
          </w:p>
        </w:tc>
      </w:tr>
      <w:tr w:rsidR="003727B2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среда и её функции. Форменные элементы крови: эритроциты, лейкоциты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тромбоциты. Плазма крови. Постоянство внутренней среды (гомеостаз). Свёртывание крови. Группы крови. Резусфактор. Переливание крови. Донорство. Иммунитет и его виды. Вакцины и лечебные сыворотки</w:t>
            </w:r>
          </w:p>
        </w:tc>
      </w:tr>
      <w:tr w:rsidR="003727B2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Органы кровообращения. Строение и работа сердца. Авто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матизм сердца. Сердечный цикл, его длительность. Большой и малый круги кровообращения. Движение крови по сосудам. Пульс. Лимфатическая система, лимфоотток. Регуляция деятельности сердца и сосудов. Гигиена сердечно-сосудистой системы. Первая помощь при кров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отечениях</w:t>
            </w:r>
          </w:p>
        </w:tc>
      </w:tr>
      <w:tr w:rsidR="003727B2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Дыхание и его значение. Органы дыхания. Лёгкие. Взаимосвязь строения и функций органов дыхания. Газообмен в лёгких и тканях. Жизненная ёмкость лёгких. Механизмы дыхания. Дыхательные движения. Регуляция дыхания. Оказание первой помощи при пор</w:t>
            </w:r>
            <w:r>
              <w:rPr>
                <w:rFonts w:ascii="Times New Roman" w:hAnsi="Times New Roman"/>
                <w:color w:val="000000"/>
                <w:sz w:val="24"/>
              </w:rPr>
              <w:t>ажении органов дыхания</w:t>
            </w:r>
          </w:p>
        </w:tc>
      </w:tr>
      <w:tr w:rsidR="003727B2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Питательные вещества и пищевые продукты. Питание и его значение. Пищеварение. Органы пищеварения, их строение и функции. Ферменты,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их роль в пищеварении. Всасывание питательных веществ и воды. Пищеварительные железы, их роль в </w:t>
            </w:r>
            <w:r>
              <w:rPr>
                <w:rFonts w:ascii="Times New Roman" w:hAnsi="Times New Roman"/>
                <w:color w:val="000000"/>
                <w:sz w:val="24"/>
              </w:rPr>
              <w:t>пищеварении. Регуляция пищеварения. Гигиена питания</w:t>
            </w:r>
          </w:p>
        </w:tc>
      </w:tr>
      <w:tr w:rsidR="003727B2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Обмен веществ и превращение энергии в организме человека. Пластический и энергетический обмен. Обмен воды и минеральных солей. Обмен белков, углеводов и жиров в организме. Регуляция обмена веществ и </w:t>
            </w:r>
            <w:r>
              <w:rPr>
                <w:rFonts w:ascii="Times New Roman" w:hAnsi="Times New Roman"/>
                <w:color w:val="000000"/>
                <w:sz w:val="24"/>
              </w:rPr>
              <w:t>превращения энергии. Витамины и их роль для организма. Нормы и режим питания. Кожа и её производные. Кожа и терморегуляция. Строение и функции кожи. Закаливание и его роль. Профилактика и первая помощь при тепловом и солнечном ударах, ожогах и обморожениях</w:t>
            </w:r>
          </w:p>
        </w:tc>
      </w:tr>
      <w:tr w:rsidR="003727B2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Выделение. Значение выделения. Органы выделения. Органы мочевыделительной системы, их строение и функции. Регуляция мочеобразования и мочеиспускания. Органы репродукции, строение и функции. Внутриутробное развитие. Половое созревание. Наследование п</w:t>
            </w:r>
            <w:r>
              <w:rPr>
                <w:rFonts w:ascii="Times New Roman" w:hAnsi="Times New Roman"/>
                <w:color w:val="000000"/>
                <w:sz w:val="24"/>
              </w:rPr>
              <w:t>ризнаков у человека. Наследственные болезни, их причины и предупреждение. Набор хромосом, половые хромосомы, гены</w:t>
            </w:r>
          </w:p>
        </w:tc>
      </w:tr>
      <w:tr w:rsidR="003727B2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Органы чувств и их значение. Анализаторы. Сенсорные системы. Глаз и зрение. Оптическая система глаза. Сетчатка. Зрительное восприятие. У</w:t>
            </w:r>
            <w:r>
              <w:rPr>
                <w:rFonts w:ascii="Times New Roman" w:hAnsi="Times New Roman"/>
                <w:color w:val="000000"/>
                <w:sz w:val="24"/>
              </w:rPr>
              <w:t>хо и слух. Строение и функции органа слуха. Механизм работы слухового анализатора. Органы равновесия, мышечного чувства, осязания, обоняния и вкуса. Взаимодействие сенсорных систем организма</w:t>
            </w:r>
          </w:p>
        </w:tc>
      </w:tr>
      <w:tr w:rsidR="003727B2">
        <w:trPr>
          <w:trHeight w:val="144"/>
        </w:trPr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3727B2" w:rsidRDefault="0058644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Психика и поведение человека. Потребности и мотивы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поведения. Рефлекторная теория поведения. Высшая нервная деятельность человека. Механизм образования условных рефлексов. Торможение. Динамический стереотип. Роль гормонов в поведении. Первая и вторая сигнальные системы. Речь и мышление. Память и внимание. </w:t>
            </w:r>
            <w:r>
              <w:rPr>
                <w:rFonts w:ascii="Times New Roman" w:hAnsi="Times New Roman"/>
                <w:color w:val="000000"/>
                <w:sz w:val="24"/>
              </w:rPr>
              <w:t>Эмоции. Индивидуальные особенности личности: способности, темперамент, характер, одарённость. Типы высшей нервной деятельности и темперамента. Особенности психики человека. Гигиена физического и умственного труда. Сон и его значение</w:t>
            </w:r>
          </w:p>
        </w:tc>
      </w:tr>
    </w:tbl>
    <w:p w:rsidR="003727B2" w:rsidRDefault="003727B2">
      <w:pPr>
        <w:spacing w:after="0" w:line="336" w:lineRule="auto"/>
        <w:ind w:left="120"/>
      </w:pPr>
    </w:p>
    <w:p w:rsidR="003727B2" w:rsidRDefault="003727B2">
      <w:pPr>
        <w:sectPr w:rsidR="003727B2">
          <w:pgSz w:w="11906" w:h="16383"/>
          <w:pgMar w:top="1134" w:right="850" w:bottom="1134" w:left="1701" w:header="720" w:footer="720" w:gutter="0"/>
          <w:cols w:space="720"/>
        </w:sectPr>
      </w:pPr>
    </w:p>
    <w:p w:rsidR="003727B2" w:rsidRDefault="00586443">
      <w:pPr>
        <w:spacing w:after="0"/>
        <w:ind w:left="120"/>
      </w:pPr>
      <w:bookmarkStart w:id="16" w:name="block-54168465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</w:t>
      </w:r>
      <w:r>
        <w:rPr>
          <w:rFonts w:ascii="Times New Roman" w:hAnsi="Times New Roman"/>
          <w:b/>
          <w:color w:val="000000"/>
          <w:sz w:val="28"/>
        </w:rPr>
        <w:t>СКОЕ ОБЕСПЕЧЕНИЕ ОБРАЗОВАТЕЛЬНОГО ПРОЦЕССА</w:t>
      </w:r>
    </w:p>
    <w:p w:rsidR="003727B2" w:rsidRDefault="0058644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3727B2" w:rsidRDefault="003727B2">
      <w:pPr>
        <w:spacing w:after="0" w:line="480" w:lineRule="auto"/>
        <w:ind w:left="120"/>
      </w:pPr>
    </w:p>
    <w:p w:rsidR="003727B2" w:rsidRDefault="0058644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Биология: 5-й класс: базовый уровень: учебник; Пасечник В.В., Суматохин С.В., Гапонюк З.Г. и др.; под редакцией Пасечника В.В. Акционерное общество «Издательство «Просве</w:t>
      </w:r>
      <w:r>
        <w:rPr>
          <w:rFonts w:ascii="Times New Roman" w:hAnsi="Times New Roman"/>
          <w:color w:val="000000"/>
          <w:sz w:val="28"/>
        </w:rPr>
        <w:t>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Биология: 6-й класс: базовый уровень: учебник; 2-е издание Пасечник В.В., Суматохин С.В., Гапонюк З.Г. и др.; под редакцией Пасечника В.В. Акционерное общество «Издательство «Просвещение»</w:t>
      </w:r>
      <w:r>
        <w:rPr>
          <w:sz w:val="28"/>
        </w:rPr>
        <w:br/>
      </w:r>
      <w:bookmarkStart w:id="17" w:name="fa2fa273-6290-4a8f-b04c-5146bb80bf47"/>
      <w:r>
        <w:rPr>
          <w:rFonts w:ascii="Times New Roman" w:hAnsi="Times New Roman"/>
          <w:color w:val="000000"/>
          <w:sz w:val="28"/>
        </w:rPr>
        <w:t xml:space="preserve"> Биология: 8-й класс: базовый уровень: учебник; 3-е издание </w:t>
      </w:r>
      <w:r>
        <w:rPr>
          <w:rFonts w:ascii="Times New Roman" w:hAnsi="Times New Roman"/>
          <w:color w:val="000000"/>
          <w:sz w:val="28"/>
        </w:rPr>
        <w:t>Пасечник В.В., Суматохин С.В., Гапонюк З.Г.; под редакцией Пасечника В.В. Акционерное общество «Издательство «Просвещение»</w:t>
      </w:r>
      <w:bookmarkEnd w:id="17"/>
    </w:p>
    <w:p w:rsidR="003727B2" w:rsidRDefault="003727B2">
      <w:pPr>
        <w:spacing w:after="0"/>
        <w:ind w:left="120"/>
      </w:pPr>
    </w:p>
    <w:p w:rsidR="003727B2" w:rsidRDefault="0058644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3727B2" w:rsidRDefault="003727B2">
      <w:pPr>
        <w:spacing w:after="0" w:line="480" w:lineRule="auto"/>
        <w:ind w:left="120"/>
      </w:pPr>
    </w:p>
    <w:p w:rsidR="003727B2" w:rsidRDefault="003727B2">
      <w:pPr>
        <w:spacing w:after="0"/>
        <w:ind w:left="120"/>
      </w:pPr>
    </w:p>
    <w:p w:rsidR="003727B2" w:rsidRDefault="0058644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3727B2" w:rsidRDefault="00586443">
      <w:pPr>
        <w:spacing w:after="0" w:line="480" w:lineRule="auto"/>
        <w:ind w:left="120"/>
      </w:pPr>
      <w:bookmarkStart w:id="18" w:name="58b488b0-6075-4e79-8cce-36e3324edc42"/>
      <w:r>
        <w:rPr>
          <w:rFonts w:ascii="Times New Roman" w:hAnsi="Times New Roman"/>
          <w:color w:val="000000"/>
          <w:sz w:val="28"/>
        </w:rPr>
        <w:t>Библиотека ЦОК https://моиуроки.рф/</w:t>
      </w:r>
      <w:bookmarkEnd w:id="18"/>
    </w:p>
    <w:p w:rsidR="003727B2" w:rsidRDefault="003727B2">
      <w:pPr>
        <w:sectPr w:rsidR="003727B2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000000" w:rsidRDefault="00586443"/>
    <w:sectPr w:rsidR="0000000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03BAB"/>
    <w:multiLevelType w:val="multilevel"/>
    <w:tmpl w:val="9AD2FE3A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6A3A0B"/>
    <w:multiLevelType w:val="multilevel"/>
    <w:tmpl w:val="01F45ED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F324CA"/>
    <w:multiLevelType w:val="multilevel"/>
    <w:tmpl w:val="297A9F24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636755B"/>
    <w:multiLevelType w:val="multilevel"/>
    <w:tmpl w:val="0164B8E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542948"/>
    <w:multiLevelType w:val="multilevel"/>
    <w:tmpl w:val="B1965F9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CE842DD"/>
    <w:multiLevelType w:val="multilevel"/>
    <w:tmpl w:val="BFCC95C2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DD13596"/>
    <w:multiLevelType w:val="multilevel"/>
    <w:tmpl w:val="D2768108"/>
    <w:lvl w:ilvl="0">
      <w:start w:val="10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FE31FED"/>
    <w:multiLevelType w:val="multilevel"/>
    <w:tmpl w:val="0900C5E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9050BAB"/>
    <w:multiLevelType w:val="multilevel"/>
    <w:tmpl w:val="9514A09C"/>
    <w:lvl w:ilvl="0">
      <w:start w:val="1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91C0EDF"/>
    <w:multiLevelType w:val="multilevel"/>
    <w:tmpl w:val="6226DB5A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1190438"/>
    <w:multiLevelType w:val="multilevel"/>
    <w:tmpl w:val="1166BCC0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54805B7"/>
    <w:multiLevelType w:val="multilevel"/>
    <w:tmpl w:val="EBB28D9E"/>
    <w:lvl w:ilvl="0">
      <w:start w:val="1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EA773B5"/>
    <w:multiLevelType w:val="multilevel"/>
    <w:tmpl w:val="5A62C050"/>
    <w:lvl w:ilvl="0">
      <w:start w:val="1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ECA3B1D"/>
    <w:multiLevelType w:val="multilevel"/>
    <w:tmpl w:val="098A3134"/>
    <w:lvl w:ilvl="0">
      <w:start w:val="7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3C96796"/>
    <w:multiLevelType w:val="multilevel"/>
    <w:tmpl w:val="5DD04E30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48D4C31"/>
    <w:multiLevelType w:val="multilevel"/>
    <w:tmpl w:val="83E09DB2"/>
    <w:lvl w:ilvl="0">
      <w:start w:val="9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A3D6F3A"/>
    <w:multiLevelType w:val="multilevel"/>
    <w:tmpl w:val="A7306EE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BC40AE3"/>
    <w:multiLevelType w:val="multilevel"/>
    <w:tmpl w:val="9A36AADC"/>
    <w:lvl w:ilvl="0">
      <w:start w:val="1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68E7E46"/>
    <w:multiLevelType w:val="multilevel"/>
    <w:tmpl w:val="2E84EDFA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83027C1"/>
    <w:multiLevelType w:val="multilevel"/>
    <w:tmpl w:val="92CC3A28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BD333B0"/>
    <w:multiLevelType w:val="multilevel"/>
    <w:tmpl w:val="6366BE08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C8C57D8"/>
    <w:multiLevelType w:val="multilevel"/>
    <w:tmpl w:val="8F12192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CAA63C2"/>
    <w:multiLevelType w:val="multilevel"/>
    <w:tmpl w:val="9746CD88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D655C2B"/>
    <w:multiLevelType w:val="multilevel"/>
    <w:tmpl w:val="720EF8F4"/>
    <w:lvl w:ilvl="0">
      <w:start w:val="1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FC45208"/>
    <w:multiLevelType w:val="multilevel"/>
    <w:tmpl w:val="7A12703E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54164FC"/>
    <w:multiLevelType w:val="multilevel"/>
    <w:tmpl w:val="BEF2BDD4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5E73AB9"/>
    <w:multiLevelType w:val="multilevel"/>
    <w:tmpl w:val="F160811A"/>
    <w:lvl w:ilvl="0">
      <w:start w:val="6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E73245E"/>
    <w:multiLevelType w:val="multilevel"/>
    <w:tmpl w:val="ECC27C7A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24B332D"/>
    <w:multiLevelType w:val="multilevel"/>
    <w:tmpl w:val="E3446672"/>
    <w:lvl w:ilvl="0">
      <w:start w:val="5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2582650"/>
    <w:multiLevelType w:val="multilevel"/>
    <w:tmpl w:val="15466E12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9E94EAD"/>
    <w:multiLevelType w:val="multilevel"/>
    <w:tmpl w:val="1222274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A161BE1"/>
    <w:multiLevelType w:val="multilevel"/>
    <w:tmpl w:val="7304E874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A1E169D"/>
    <w:multiLevelType w:val="multilevel"/>
    <w:tmpl w:val="88C21322"/>
    <w:lvl w:ilvl="0">
      <w:start w:val="8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CC0346B"/>
    <w:multiLevelType w:val="multilevel"/>
    <w:tmpl w:val="520AB76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F6215BA"/>
    <w:multiLevelType w:val="multilevel"/>
    <w:tmpl w:val="8B9ED3F6"/>
    <w:lvl w:ilvl="0">
      <w:start w:val="4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19"/>
  </w:num>
  <w:num w:numId="3">
    <w:abstractNumId w:val="14"/>
  </w:num>
  <w:num w:numId="4">
    <w:abstractNumId w:val="34"/>
  </w:num>
  <w:num w:numId="5">
    <w:abstractNumId w:val="9"/>
  </w:num>
  <w:num w:numId="6">
    <w:abstractNumId w:val="24"/>
  </w:num>
  <w:num w:numId="7">
    <w:abstractNumId w:val="16"/>
  </w:num>
  <w:num w:numId="8">
    <w:abstractNumId w:val="3"/>
  </w:num>
  <w:num w:numId="9">
    <w:abstractNumId w:val="22"/>
  </w:num>
  <w:num w:numId="10">
    <w:abstractNumId w:val="21"/>
  </w:num>
  <w:num w:numId="11">
    <w:abstractNumId w:val="2"/>
  </w:num>
  <w:num w:numId="12">
    <w:abstractNumId w:val="31"/>
  </w:num>
  <w:num w:numId="13">
    <w:abstractNumId w:val="10"/>
  </w:num>
  <w:num w:numId="14">
    <w:abstractNumId w:val="25"/>
  </w:num>
  <w:num w:numId="15">
    <w:abstractNumId w:val="33"/>
  </w:num>
  <w:num w:numId="16">
    <w:abstractNumId w:val="1"/>
  </w:num>
  <w:num w:numId="17">
    <w:abstractNumId w:val="27"/>
  </w:num>
  <w:num w:numId="18">
    <w:abstractNumId w:val="29"/>
  </w:num>
  <w:num w:numId="19">
    <w:abstractNumId w:val="0"/>
  </w:num>
  <w:num w:numId="20">
    <w:abstractNumId w:val="20"/>
  </w:num>
  <w:num w:numId="21">
    <w:abstractNumId w:val="30"/>
  </w:num>
  <w:num w:numId="22">
    <w:abstractNumId w:val="4"/>
  </w:num>
  <w:num w:numId="23">
    <w:abstractNumId w:val="18"/>
  </w:num>
  <w:num w:numId="24">
    <w:abstractNumId w:val="5"/>
  </w:num>
  <w:num w:numId="25">
    <w:abstractNumId w:val="28"/>
  </w:num>
  <w:num w:numId="26">
    <w:abstractNumId w:val="26"/>
  </w:num>
  <w:num w:numId="27">
    <w:abstractNumId w:val="13"/>
  </w:num>
  <w:num w:numId="28">
    <w:abstractNumId w:val="32"/>
  </w:num>
  <w:num w:numId="29">
    <w:abstractNumId w:val="15"/>
  </w:num>
  <w:num w:numId="30">
    <w:abstractNumId w:val="6"/>
  </w:num>
  <w:num w:numId="31">
    <w:abstractNumId w:val="23"/>
  </w:num>
  <w:num w:numId="32">
    <w:abstractNumId w:val="11"/>
  </w:num>
  <w:num w:numId="33">
    <w:abstractNumId w:val="17"/>
  </w:num>
  <w:num w:numId="34">
    <w:abstractNumId w:val="12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3727B2"/>
    <w:rsid w:val="003727B2"/>
    <w:rsid w:val="00586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d499a" TargetMode="External"/><Relationship Id="rId21" Type="http://schemas.openxmlformats.org/officeDocument/2006/relationships/hyperlink" Target="https://m.edsoo.ru/7f416720" TargetMode="External"/><Relationship Id="rId63" Type="http://schemas.openxmlformats.org/officeDocument/2006/relationships/hyperlink" Target="https://m.edsoo.ru/863cd866" TargetMode="External"/><Relationship Id="rId159" Type="http://schemas.openxmlformats.org/officeDocument/2006/relationships/hyperlink" Target="https://m.edsoo.ru/863d78a2" TargetMode="External"/><Relationship Id="rId170" Type="http://schemas.openxmlformats.org/officeDocument/2006/relationships/hyperlink" Target="https://m.edsoo.ru/863d8f9a" TargetMode="External"/><Relationship Id="rId226" Type="http://schemas.openxmlformats.org/officeDocument/2006/relationships/hyperlink" Target="https://m.edsoo.ru/863df4a8" TargetMode="External"/><Relationship Id="rId268" Type="http://schemas.openxmlformats.org/officeDocument/2006/relationships/hyperlink" Target="https://m.edsoo.ru/863e4084" TargetMode="External"/><Relationship Id="rId32" Type="http://schemas.openxmlformats.org/officeDocument/2006/relationships/hyperlink" Target="https://m.edsoo.ru/7f418886" TargetMode="External"/><Relationship Id="rId74" Type="http://schemas.openxmlformats.org/officeDocument/2006/relationships/hyperlink" Target="https://m.edsoo.ru/863cf684" TargetMode="External"/><Relationship Id="rId128" Type="http://schemas.openxmlformats.org/officeDocument/2006/relationships/hyperlink" Target="https://m.edsoo.ru/863d5b88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863da070" TargetMode="External"/><Relationship Id="rId237" Type="http://schemas.openxmlformats.org/officeDocument/2006/relationships/hyperlink" Target="https://m.edsoo.ru/863e10b4" TargetMode="External"/><Relationship Id="rId279" Type="http://schemas.openxmlformats.org/officeDocument/2006/relationships/hyperlink" Target="https://m.edsoo.ru/863e51fa" TargetMode="External"/><Relationship Id="rId43" Type="http://schemas.openxmlformats.org/officeDocument/2006/relationships/hyperlink" Target="https://m.edsoo.ru/7f41aa8c" TargetMode="External"/><Relationship Id="rId139" Type="http://schemas.openxmlformats.org/officeDocument/2006/relationships/hyperlink" Target="https://m.edsoo.ru/863d5dae" TargetMode="External"/><Relationship Id="rId290" Type="http://schemas.openxmlformats.org/officeDocument/2006/relationships/hyperlink" Target="https://m.edsoo.ru/863e5d12" TargetMode="External"/><Relationship Id="rId85" Type="http://schemas.openxmlformats.org/officeDocument/2006/relationships/hyperlink" Target="https://m.edsoo.ru/863d0c82" TargetMode="External"/><Relationship Id="rId150" Type="http://schemas.openxmlformats.org/officeDocument/2006/relationships/hyperlink" Target="https://m.edsoo.ru/863d6f88" TargetMode="External"/><Relationship Id="rId192" Type="http://schemas.openxmlformats.org/officeDocument/2006/relationships/hyperlink" Target="https://m.edsoo.ru/863dae44" TargetMode="External"/><Relationship Id="rId206" Type="http://schemas.openxmlformats.org/officeDocument/2006/relationships/hyperlink" Target="https://m.edsoo.ru/863dc8a2" TargetMode="External"/><Relationship Id="rId248" Type="http://schemas.openxmlformats.org/officeDocument/2006/relationships/hyperlink" Target="https://m.edsoo.ru/863e20d6" TargetMode="External"/><Relationship Id="rId12" Type="http://schemas.openxmlformats.org/officeDocument/2006/relationships/hyperlink" Target="https://m.edsoo.ru/7f413368" TargetMode="External"/><Relationship Id="rId33" Type="http://schemas.openxmlformats.org/officeDocument/2006/relationships/hyperlink" Target="https://m.edsoo.ru/7f418886" TargetMode="External"/><Relationship Id="rId108" Type="http://schemas.openxmlformats.org/officeDocument/2006/relationships/hyperlink" Target="https://m.edsoo.ru/863d3cca" TargetMode="External"/><Relationship Id="rId129" Type="http://schemas.openxmlformats.org/officeDocument/2006/relationships/hyperlink" Target="https://m.edsoo.ru/863d5dae" TargetMode="External"/><Relationship Id="rId280" Type="http://schemas.openxmlformats.org/officeDocument/2006/relationships/hyperlink" Target="https://m.edsoo.ru/863e5416" TargetMode="External"/><Relationship Id="rId54" Type="http://schemas.openxmlformats.org/officeDocument/2006/relationships/hyperlink" Target="https://m.edsoo.ru/7f41aa8c" TargetMode="External"/><Relationship Id="rId75" Type="http://schemas.openxmlformats.org/officeDocument/2006/relationships/hyperlink" Target="https://m.edsoo.ru/863cf508" TargetMode="External"/><Relationship Id="rId96" Type="http://schemas.openxmlformats.org/officeDocument/2006/relationships/hyperlink" Target="https://m.edsoo.ru/863d2c08" TargetMode="External"/><Relationship Id="rId140" Type="http://schemas.openxmlformats.org/officeDocument/2006/relationships/hyperlink" Target="https://m.edsoo.ru/863d5f20" TargetMode="External"/><Relationship Id="rId161" Type="http://schemas.openxmlformats.org/officeDocument/2006/relationships/hyperlink" Target="https://m.edsoo.ru/863d7d98" TargetMode="External"/><Relationship Id="rId182" Type="http://schemas.openxmlformats.org/officeDocument/2006/relationships/hyperlink" Target="https://m.edsoo.ru/863d9efe" TargetMode="External"/><Relationship Id="rId217" Type="http://schemas.openxmlformats.org/officeDocument/2006/relationships/hyperlink" Target="https://m.edsoo.ru/863de058" TargetMode="External"/><Relationship Id="rId6" Type="http://schemas.openxmlformats.org/officeDocument/2006/relationships/hyperlink" Target="https://m.edsoo.ru/7f413368" TargetMode="External"/><Relationship Id="rId238" Type="http://schemas.openxmlformats.org/officeDocument/2006/relationships/hyperlink" Target="https://m.edsoo.ru/863e0d9e" TargetMode="External"/><Relationship Id="rId259" Type="http://schemas.openxmlformats.org/officeDocument/2006/relationships/hyperlink" Target="https://m.edsoo.ru/863e3666" TargetMode="External"/><Relationship Id="rId23" Type="http://schemas.openxmlformats.org/officeDocument/2006/relationships/hyperlink" Target="https://m.edsoo.ru/7f418886" TargetMode="External"/><Relationship Id="rId119" Type="http://schemas.openxmlformats.org/officeDocument/2006/relationships/hyperlink" Target="https://m.edsoo.ru/863d4b02" TargetMode="External"/><Relationship Id="rId270" Type="http://schemas.openxmlformats.org/officeDocument/2006/relationships/hyperlink" Target="https://m.edsoo.ru/863e4746" TargetMode="External"/><Relationship Id="rId291" Type="http://schemas.openxmlformats.org/officeDocument/2006/relationships/hyperlink" Target="https://m.edsoo.ru/863e600a" TargetMode="External"/><Relationship Id="rId44" Type="http://schemas.openxmlformats.org/officeDocument/2006/relationships/hyperlink" Target="https://m.edsoo.ru/7f41aa8c" TargetMode="External"/><Relationship Id="rId65" Type="http://schemas.openxmlformats.org/officeDocument/2006/relationships/hyperlink" Target="https://m.edsoo.ru/863cd3de" TargetMode="External"/><Relationship Id="rId86" Type="http://schemas.openxmlformats.org/officeDocument/2006/relationships/hyperlink" Target="https://m.edsoo.ru/863d0de0" TargetMode="External"/><Relationship Id="rId130" Type="http://schemas.openxmlformats.org/officeDocument/2006/relationships/hyperlink" Target="https://m.edsoo.ru/863d5f20" TargetMode="External"/><Relationship Id="rId151" Type="http://schemas.openxmlformats.org/officeDocument/2006/relationships/hyperlink" Target="https://m.edsoo.ru/863d75f0" TargetMode="External"/><Relationship Id="rId172" Type="http://schemas.openxmlformats.org/officeDocument/2006/relationships/hyperlink" Target="https://m.edsoo.ru/863d93b4" TargetMode="External"/><Relationship Id="rId193" Type="http://schemas.openxmlformats.org/officeDocument/2006/relationships/hyperlink" Target="https://m.edsoo.ru/863db010" TargetMode="External"/><Relationship Id="rId207" Type="http://schemas.openxmlformats.org/officeDocument/2006/relationships/hyperlink" Target="https://m.edsoo.ru/863dca3c" TargetMode="External"/><Relationship Id="rId228" Type="http://schemas.openxmlformats.org/officeDocument/2006/relationships/hyperlink" Target="https://m.edsoo.ru/863dfae8" TargetMode="External"/><Relationship Id="rId249" Type="http://schemas.openxmlformats.org/officeDocument/2006/relationships/hyperlink" Target="https://m.edsoo.ru/863e220c" TargetMode="External"/><Relationship Id="rId13" Type="http://schemas.openxmlformats.org/officeDocument/2006/relationships/hyperlink" Target="https://m.edsoo.ru/7f4148d0" TargetMode="External"/><Relationship Id="rId109" Type="http://schemas.openxmlformats.org/officeDocument/2006/relationships/hyperlink" Target="https://m.edsoo.ru/863d2fb4" TargetMode="External"/><Relationship Id="rId260" Type="http://schemas.openxmlformats.org/officeDocument/2006/relationships/hyperlink" Target="https://m.edsoo.ru/863e3792" TargetMode="External"/><Relationship Id="rId281" Type="http://schemas.openxmlformats.org/officeDocument/2006/relationships/hyperlink" Target="https://m.edsoo.ru/863e5538" TargetMode="External"/><Relationship Id="rId34" Type="http://schemas.openxmlformats.org/officeDocument/2006/relationships/hyperlink" Target="https://m.edsoo.ru/7f418886" TargetMode="External"/><Relationship Id="rId55" Type="http://schemas.openxmlformats.org/officeDocument/2006/relationships/hyperlink" Target="https://m.edsoo.ru/7f41aa8c" TargetMode="External"/><Relationship Id="rId76" Type="http://schemas.openxmlformats.org/officeDocument/2006/relationships/hyperlink" Target="https://m.edsoo.ru/863cf684" TargetMode="External"/><Relationship Id="rId97" Type="http://schemas.openxmlformats.org/officeDocument/2006/relationships/hyperlink" Target="https://m.edsoo.ru/863d3842" TargetMode="External"/><Relationship Id="rId120" Type="http://schemas.openxmlformats.org/officeDocument/2006/relationships/hyperlink" Target="https://m.edsoo.ru/863d4e5e" TargetMode="External"/><Relationship Id="rId141" Type="http://schemas.openxmlformats.org/officeDocument/2006/relationships/hyperlink" Target="https://m.edsoo.ru/863d607e" TargetMode="External"/><Relationship Id="rId7" Type="http://schemas.openxmlformats.org/officeDocument/2006/relationships/hyperlink" Target="https://m.edsoo.ru/7f413368" TargetMode="External"/><Relationship Id="rId162" Type="http://schemas.openxmlformats.org/officeDocument/2006/relationships/hyperlink" Target="https://m.edsoo.ru/863d7f1e" TargetMode="External"/><Relationship Id="rId183" Type="http://schemas.openxmlformats.org/officeDocument/2006/relationships/hyperlink" Target="https://m.edsoo.ru/863d9efe" TargetMode="External"/><Relationship Id="rId218" Type="http://schemas.openxmlformats.org/officeDocument/2006/relationships/hyperlink" Target="https://m.edsoo.ru/863de1ca" TargetMode="External"/><Relationship Id="rId239" Type="http://schemas.openxmlformats.org/officeDocument/2006/relationships/hyperlink" Target="https://m.edsoo.ru/863e1398" TargetMode="External"/><Relationship Id="rId250" Type="http://schemas.openxmlformats.org/officeDocument/2006/relationships/hyperlink" Target="https://m.edsoo.ru/863e231a" TargetMode="External"/><Relationship Id="rId271" Type="http://schemas.openxmlformats.org/officeDocument/2006/relationships/hyperlink" Target="https://m.edsoo.ru/863e485e" TargetMode="External"/><Relationship Id="rId292" Type="http://schemas.openxmlformats.org/officeDocument/2006/relationships/fontTable" Target="fontTable.xml"/><Relationship Id="rId24" Type="http://schemas.openxmlformats.org/officeDocument/2006/relationships/hyperlink" Target="https://m.edsoo.ru/7f418886" TargetMode="External"/><Relationship Id="rId45" Type="http://schemas.openxmlformats.org/officeDocument/2006/relationships/hyperlink" Target="https://m.edsoo.ru/7f41aa8c" TargetMode="External"/><Relationship Id="rId66" Type="http://schemas.openxmlformats.org/officeDocument/2006/relationships/hyperlink" Target="https://m.edsoo.ru/863cddde" TargetMode="External"/><Relationship Id="rId87" Type="http://schemas.openxmlformats.org/officeDocument/2006/relationships/hyperlink" Target="https://m.edsoo.ru/863d0fde" TargetMode="External"/><Relationship Id="rId110" Type="http://schemas.openxmlformats.org/officeDocument/2006/relationships/hyperlink" Target="https://m.edsoo.ru/863d3842" TargetMode="External"/><Relationship Id="rId131" Type="http://schemas.openxmlformats.org/officeDocument/2006/relationships/hyperlink" Target="https://m.edsoo.ru/863d607e" TargetMode="External"/><Relationship Id="rId152" Type="http://schemas.openxmlformats.org/officeDocument/2006/relationships/hyperlink" Target="https://m.edsoo.ru/863d75f0" TargetMode="External"/><Relationship Id="rId173" Type="http://schemas.openxmlformats.org/officeDocument/2006/relationships/hyperlink" Target="https://m.edsoo.ru/863d93b4" TargetMode="External"/><Relationship Id="rId194" Type="http://schemas.openxmlformats.org/officeDocument/2006/relationships/hyperlink" Target="https://m.edsoo.ru/863db010" TargetMode="External"/><Relationship Id="rId208" Type="http://schemas.openxmlformats.org/officeDocument/2006/relationships/hyperlink" Target="https://m.edsoo.ru/863dca3c" TargetMode="External"/><Relationship Id="rId229" Type="http://schemas.openxmlformats.org/officeDocument/2006/relationships/hyperlink" Target="https://m.edsoo.ru/863dfdb8" TargetMode="External"/><Relationship Id="rId240" Type="http://schemas.openxmlformats.org/officeDocument/2006/relationships/hyperlink" Target="https://m.edsoo.ru/863e15f0" TargetMode="External"/><Relationship Id="rId261" Type="http://schemas.openxmlformats.org/officeDocument/2006/relationships/hyperlink" Target="https://m.edsoo.ru/863e38a0" TargetMode="External"/><Relationship Id="rId14" Type="http://schemas.openxmlformats.org/officeDocument/2006/relationships/hyperlink" Target="https://m.edsoo.ru/7f4148d0" TargetMode="External"/><Relationship Id="rId35" Type="http://schemas.openxmlformats.org/officeDocument/2006/relationships/hyperlink" Target="https://m.edsoo.ru/7f418886" TargetMode="External"/><Relationship Id="rId56" Type="http://schemas.openxmlformats.org/officeDocument/2006/relationships/hyperlink" Target="https://m.edsoo.ru/863cca60" TargetMode="External"/><Relationship Id="rId77" Type="http://schemas.openxmlformats.org/officeDocument/2006/relationships/hyperlink" Target="https://m.edsoo.ru/863cf7e2" TargetMode="External"/><Relationship Id="rId100" Type="http://schemas.openxmlformats.org/officeDocument/2006/relationships/hyperlink" Target="https://m.edsoo.ru/863d3b4e" TargetMode="External"/><Relationship Id="rId282" Type="http://schemas.openxmlformats.org/officeDocument/2006/relationships/hyperlink" Target="https://m.edsoo.ru/863e5538" TargetMode="External"/><Relationship Id="rId8" Type="http://schemas.openxmlformats.org/officeDocument/2006/relationships/hyperlink" Target="https://m.edsoo.ru/7f413368" TargetMode="External"/><Relationship Id="rId98" Type="http://schemas.openxmlformats.org/officeDocument/2006/relationships/hyperlink" Target="https://m.edsoo.ru/863d3842" TargetMode="External"/><Relationship Id="rId121" Type="http://schemas.openxmlformats.org/officeDocument/2006/relationships/hyperlink" Target="https://m.edsoo.ru/863d4fc6" TargetMode="External"/><Relationship Id="rId142" Type="http://schemas.openxmlformats.org/officeDocument/2006/relationships/hyperlink" Target="https://m.edsoo.ru/863d61e6" TargetMode="External"/><Relationship Id="rId163" Type="http://schemas.openxmlformats.org/officeDocument/2006/relationships/hyperlink" Target="https://m.edsoo.ru/863d809a" TargetMode="External"/><Relationship Id="rId184" Type="http://schemas.openxmlformats.org/officeDocument/2006/relationships/hyperlink" Target="https://m.edsoo.ru/863da3c2" TargetMode="External"/><Relationship Id="rId219" Type="http://schemas.openxmlformats.org/officeDocument/2006/relationships/hyperlink" Target="https://m.edsoo.ru/863de6c0" TargetMode="External"/><Relationship Id="rId230" Type="http://schemas.openxmlformats.org/officeDocument/2006/relationships/hyperlink" Target="https://m.edsoo.ru/863dfc6e" TargetMode="External"/><Relationship Id="rId251" Type="http://schemas.openxmlformats.org/officeDocument/2006/relationships/hyperlink" Target="https://m.edsoo.ru/863e25fe" TargetMode="External"/><Relationship Id="rId25" Type="http://schemas.openxmlformats.org/officeDocument/2006/relationships/hyperlink" Target="https://m.edsoo.ru/7f418886" TargetMode="External"/><Relationship Id="rId46" Type="http://schemas.openxmlformats.org/officeDocument/2006/relationships/hyperlink" Target="https://m.edsoo.ru/7f41aa8c" TargetMode="External"/><Relationship Id="rId67" Type="http://schemas.openxmlformats.org/officeDocument/2006/relationships/hyperlink" Target="https://m.edsoo.ru/863ce568" TargetMode="External"/><Relationship Id="rId272" Type="http://schemas.openxmlformats.org/officeDocument/2006/relationships/hyperlink" Target="https://m.edsoo.ru/863e4ec6" TargetMode="External"/><Relationship Id="rId293" Type="http://schemas.openxmlformats.org/officeDocument/2006/relationships/theme" Target="theme/theme1.xml"/><Relationship Id="rId88" Type="http://schemas.openxmlformats.org/officeDocument/2006/relationships/hyperlink" Target="https://m.edsoo.ru/863d115a" TargetMode="External"/><Relationship Id="rId111" Type="http://schemas.openxmlformats.org/officeDocument/2006/relationships/hyperlink" Target="https://m.edsoo.ru/863d39c8" TargetMode="External"/><Relationship Id="rId132" Type="http://schemas.openxmlformats.org/officeDocument/2006/relationships/hyperlink" Target="https://m.edsoo.ru/863d61e6" TargetMode="External"/><Relationship Id="rId153" Type="http://schemas.openxmlformats.org/officeDocument/2006/relationships/hyperlink" Target="https://m.edsoo.ru/863d70e6" TargetMode="External"/><Relationship Id="rId174" Type="http://schemas.openxmlformats.org/officeDocument/2006/relationships/hyperlink" Target="https://m.edsoo.ru/863d9526" TargetMode="External"/><Relationship Id="rId195" Type="http://schemas.openxmlformats.org/officeDocument/2006/relationships/hyperlink" Target="https://m.edsoo.ru/863db16e" TargetMode="External"/><Relationship Id="rId209" Type="http://schemas.openxmlformats.org/officeDocument/2006/relationships/hyperlink" Target="https://m.edsoo.ru/863dccda" TargetMode="External"/><Relationship Id="rId220" Type="http://schemas.openxmlformats.org/officeDocument/2006/relationships/hyperlink" Target="https://m.edsoo.ru/863de846" TargetMode="External"/><Relationship Id="rId241" Type="http://schemas.openxmlformats.org/officeDocument/2006/relationships/hyperlink" Target="https://m.edsoo.ru/863e15f0" TargetMode="External"/><Relationship Id="rId15" Type="http://schemas.openxmlformats.org/officeDocument/2006/relationships/hyperlink" Target="https://m.edsoo.ru/7f4148d0" TargetMode="External"/><Relationship Id="rId36" Type="http://schemas.openxmlformats.org/officeDocument/2006/relationships/hyperlink" Target="https://m.edsoo.ru/7f418886" TargetMode="External"/><Relationship Id="rId57" Type="http://schemas.openxmlformats.org/officeDocument/2006/relationships/hyperlink" Target="https://m.edsoo.ru/863ccc0e" TargetMode="External"/><Relationship Id="rId262" Type="http://schemas.openxmlformats.org/officeDocument/2006/relationships/hyperlink" Target="https://m.edsoo.ru/863e39ae" TargetMode="External"/><Relationship Id="rId283" Type="http://schemas.openxmlformats.org/officeDocument/2006/relationships/hyperlink" Target="https://m.edsoo.ru/863e5646" TargetMode="External"/><Relationship Id="rId78" Type="http://schemas.openxmlformats.org/officeDocument/2006/relationships/hyperlink" Target="https://m.edsoo.ru/863cfb20" TargetMode="External"/><Relationship Id="rId99" Type="http://schemas.openxmlformats.org/officeDocument/2006/relationships/hyperlink" Target="https://m.edsoo.ru/863d3b4e" TargetMode="External"/><Relationship Id="rId101" Type="http://schemas.openxmlformats.org/officeDocument/2006/relationships/hyperlink" Target="https://m.edsoo.ru/863d2550" TargetMode="External"/><Relationship Id="rId122" Type="http://schemas.openxmlformats.org/officeDocument/2006/relationships/hyperlink" Target="https://m.edsoo.ru/863d512e" TargetMode="External"/><Relationship Id="rId143" Type="http://schemas.openxmlformats.org/officeDocument/2006/relationships/hyperlink" Target="https://m.edsoo.ru/863d634e" TargetMode="External"/><Relationship Id="rId164" Type="http://schemas.openxmlformats.org/officeDocument/2006/relationships/hyperlink" Target="https://m.edsoo.ru/863d82ca" TargetMode="External"/><Relationship Id="rId185" Type="http://schemas.openxmlformats.org/officeDocument/2006/relationships/hyperlink" Target="https://m.edsoo.ru/863da53e" TargetMode="External"/><Relationship Id="rId9" Type="http://schemas.openxmlformats.org/officeDocument/2006/relationships/hyperlink" Target="https://m.edsoo.ru/7f413368" TargetMode="External"/><Relationship Id="rId210" Type="http://schemas.openxmlformats.org/officeDocument/2006/relationships/hyperlink" Target="https://m.edsoo.ru/863dce9c" TargetMode="External"/><Relationship Id="rId26" Type="http://schemas.openxmlformats.org/officeDocument/2006/relationships/hyperlink" Target="https://m.edsoo.ru/7f418886" TargetMode="External"/><Relationship Id="rId231" Type="http://schemas.openxmlformats.org/officeDocument/2006/relationships/hyperlink" Target="https://m.edsoo.ru/863dff0c" TargetMode="External"/><Relationship Id="rId252" Type="http://schemas.openxmlformats.org/officeDocument/2006/relationships/hyperlink" Target="https://m.edsoo.ru/863e2aae" TargetMode="External"/><Relationship Id="rId273" Type="http://schemas.openxmlformats.org/officeDocument/2006/relationships/hyperlink" Target="https://m.edsoo.ru/863e4c50" TargetMode="External"/><Relationship Id="rId47" Type="http://schemas.openxmlformats.org/officeDocument/2006/relationships/hyperlink" Target="https://m.edsoo.ru/7f41aa8c" TargetMode="External"/><Relationship Id="rId68" Type="http://schemas.openxmlformats.org/officeDocument/2006/relationships/hyperlink" Target="https://m.edsoo.ru/863ce73e" TargetMode="External"/><Relationship Id="rId89" Type="http://schemas.openxmlformats.org/officeDocument/2006/relationships/hyperlink" Target="https://m.edsoo.ru/863d12ae" TargetMode="External"/><Relationship Id="rId112" Type="http://schemas.openxmlformats.org/officeDocument/2006/relationships/hyperlink" Target="https://m.edsoo.ru/863d34d2" TargetMode="External"/><Relationship Id="rId133" Type="http://schemas.openxmlformats.org/officeDocument/2006/relationships/hyperlink" Target="https://m.edsoo.ru/863d5b88" TargetMode="External"/><Relationship Id="rId154" Type="http://schemas.openxmlformats.org/officeDocument/2006/relationships/hyperlink" Target="https://m.edsoo.ru/863d70e6" TargetMode="External"/><Relationship Id="rId175" Type="http://schemas.openxmlformats.org/officeDocument/2006/relationships/hyperlink" Target="https://m.edsoo.ru/863d974c" TargetMode="External"/><Relationship Id="rId196" Type="http://schemas.openxmlformats.org/officeDocument/2006/relationships/hyperlink" Target="https://m.edsoo.ru/863db2ea" TargetMode="External"/><Relationship Id="rId200" Type="http://schemas.openxmlformats.org/officeDocument/2006/relationships/hyperlink" Target="https://m.edsoo.ru/863dbb78" TargetMode="External"/><Relationship Id="rId16" Type="http://schemas.openxmlformats.org/officeDocument/2006/relationships/hyperlink" Target="https://m.edsoo.ru/7f4148d0" TargetMode="External"/><Relationship Id="rId221" Type="http://schemas.openxmlformats.org/officeDocument/2006/relationships/hyperlink" Target="https://m.edsoo.ru/863de9a4" TargetMode="External"/><Relationship Id="rId242" Type="http://schemas.openxmlformats.org/officeDocument/2006/relationships/hyperlink" Target="https://m.edsoo.ru/863e1712" TargetMode="External"/><Relationship Id="rId263" Type="http://schemas.openxmlformats.org/officeDocument/2006/relationships/hyperlink" Target="https://m.edsoo.ru/863e3d14" TargetMode="External"/><Relationship Id="rId284" Type="http://schemas.openxmlformats.org/officeDocument/2006/relationships/hyperlink" Target="https://m.edsoo.ru/863e5768" TargetMode="External"/><Relationship Id="rId37" Type="http://schemas.openxmlformats.org/officeDocument/2006/relationships/hyperlink" Target="https://m.edsoo.ru/7f418886" TargetMode="External"/><Relationship Id="rId58" Type="http://schemas.openxmlformats.org/officeDocument/2006/relationships/hyperlink" Target="https://m.edsoo.ru/863ccc0e" TargetMode="External"/><Relationship Id="rId79" Type="http://schemas.openxmlformats.org/officeDocument/2006/relationships/hyperlink" Target="https://m.edsoo.ru/863cfd3c" TargetMode="External"/><Relationship Id="rId102" Type="http://schemas.openxmlformats.org/officeDocument/2006/relationships/hyperlink" Target="https://m.edsoo.ru/863d1b00" TargetMode="External"/><Relationship Id="rId123" Type="http://schemas.openxmlformats.org/officeDocument/2006/relationships/hyperlink" Target="https://m.edsoo.ru/863d5282" TargetMode="External"/><Relationship Id="rId144" Type="http://schemas.openxmlformats.org/officeDocument/2006/relationships/hyperlink" Target="https://m.edsoo.ru/863d651a" TargetMode="External"/><Relationship Id="rId90" Type="http://schemas.openxmlformats.org/officeDocument/2006/relationships/hyperlink" Target="https://m.edsoo.ru/863d3cca" TargetMode="External"/><Relationship Id="rId165" Type="http://schemas.openxmlformats.org/officeDocument/2006/relationships/hyperlink" Target="https://m.edsoo.ru/863d84fa" TargetMode="External"/><Relationship Id="rId186" Type="http://schemas.openxmlformats.org/officeDocument/2006/relationships/hyperlink" Target="https://m.edsoo.ru/863da6a6" TargetMode="External"/><Relationship Id="rId211" Type="http://schemas.openxmlformats.org/officeDocument/2006/relationships/hyperlink" Target="https://m.edsoo.ru/863dd374" TargetMode="External"/><Relationship Id="rId232" Type="http://schemas.openxmlformats.org/officeDocument/2006/relationships/hyperlink" Target="https://m.edsoo.ru/863e00ba" TargetMode="External"/><Relationship Id="rId253" Type="http://schemas.openxmlformats.org/officeDocument/2006/relationships/hyperlink" Target="https://m.edsoo.ru/863e2e64" TargetMode="External"/><Relationship Id="rId274" Type="http://schemas.openxmlformats.org/officeDocument/2006/relationships/hyperlink" Target="https://m.edsoo.ru/863e4ec6" TargetMode="External"/><Relationship Id="rId27" Type="http://schemas.openxmlformats.org/officeDocument/2006/relationships/hyperlink" Target="https://m.edsoo.ru/7f418886" TargetMode="External"/><Relationship Id="rId48" Type="http://schemas.openxmlformats.org/officeDocument/2006/relationships/hyperlink" Target="https://m.edsoo.ru/7f41aa8c" TargetMode="External"/><Relationship Id="rId69" Type="http://schemas.openxmlformats.org/officeDocument/2006/relationships/hyperlink" Target="https://m.edsoo.ru/863ce8ec" TargetMode="External"/><Relationship Id="rId113" Type="http://schemas.openxmlformats.org/officeDocument/2006/relationships/hyperlink" Target="https://m.edsoo.ru/863d4314" TargetMode="External"/><Relationship Id="rId134" Type="http://schemas.openxmlformats.org/officeDocument/2006/relationships/hyperlink" Target="https://m.edsoo.ru/863d5dae" TargetMode="External"/><Relationship Id="rId80" Type="http://schemas.openxmlformats.org/officeDocument/2006/relationships/hyperlink" Target="https://m.edsoo.ru/863cfeea" TargetMode="External"/><Relationship Id="rId155" Type="http://schemas.openxmlformats.org/officeDocument/2006/relationships/hyperlink" Target="https://m.edsoo.ru/863d72b2" TargetMode="External"/><Relationship Id="rId176" Type="http://schemas.openxmlformats.org/officeDocument/2006/relationships/hyperlink" Target="https://m.edsoo.ru/863d974c" TargetMode="External"/><Relationship Id="rId197" Type="http://schemas.openxmlformats.org/officeDocument/2006/relationships/hyperlink" Target="https://m.edsoo.ru/863db6be" TargetMode="External"/><Relationship Id="rId201" Type="http://schemas.openxmlformats.org/officeDocument/2006/relationships/hyperlink" Target="https://m.edsoo.ru/863dbcc2" TargetMode="External"/><Relationship Id="rId222" Type="http://schemas.openxmlformats.org/officeDocument/2006/relationships/hyperlink" Target="https://m.edsoo.ru/863dec7e" TargetMode="External"/><Relationship Id="rId243" Type="http://schemas.openxmlformats.org/officeDocument/2006/relationships/hyperlink" Target="https://m.edsoo.ru/863e1712" TargetMode="External"/><Relationship Id="rId264" Type="http://schemas.openxmlformats.org/officeDocument/2006/relationships/hyperlink" Target="https://m.edsoo.ru/863e3f76" TargetMode="External"/><Relationship Id="rId285" Type="http://schemas.openxmlformats.org/officeDocument/2006/relationships/hyperlink" Target="https://m.edsoo.ru/863e588a" TargetMode="External"/><Relationship Id="rId17" Type="http://schemas.openxmlformats.org/officeDocument/2006/relationships/hyperlink" Target="https://m.edsoo.ru/7f416720" TargetMode="External"/><Relationship Id="rId38" Type="http://schemas.openxmlformats.org/officeDocument/2006/relationships/hyperlink" Target="https://m.edsoo.ru/7f418886" TargetMode="External"/><Relationship Id="rId59" Type="http://schemas.openxmlformats.org/officeDocument/2006/relationships/hyperlink" Target="https://m.edsoo.ru/863ccf56" TargetMode="External"/><Relationship Id="rId103" Type="http://schemas.openxmlformats.org/officeDocument/2006/relationships/hyperlink" Target="https://m.edsoo.ru/863d2028" TargetMode="External"/><Relationship Id="rId124" Type="http://schemas.openxmlformats.org/officeDocument/2006/relationships/hyperlink" Target="https://m.edsoo.ru/863d55a2" TargetMode="External"/><Relationship Id="rId70" Type="http://schemas.openxmlformats.org/officeDocument/2006/relationships/hyperlink" Target="https://m.edsoo.ru/863ce8ec" TargetMode="External"/><Relationship Id="rId91" Type="http://schemas.openxmlformats.org/officeDocument/2006/relationships/hyperlink" Target="https://m.edsoo.ru/863d1402" TargetMode="External"/><Relationship Id="rId145" Type="http://schemas.openxmlformats.org/officeDocument/2006/relationships/hyperlink" Target="https://m.edsoo.ru/863d668c" TargetMode="External"/><Relationship Id="rId166" Type="http://schemas.openxmlformats.org/officeDocument/2006/relationships/hyperlink" Target="https://m.edsoo.ru/863d86c6" TargetMode="External"/><Relationship Id="rId187" Type="http://schemas.openxmlformats.org/officeDocument/2006/relationships/hyperlink" Target="https://m.edsoo.ru/863da89a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63dd4e6" TargetMode="External"/><Relationship Id="rId233" Type="http://schemas.openxmlformats.org/officeDocument/2006/relationships/hyperlink" Target="https://m.edsoo.ru/863e0682" TargetMode="External"/><Relationship Id="rId254" Type="http://schemas.openxmlformats.org/officeDocument/2006/relationships/hyperlink" Target="https://m.edsoo.ru/863e2f9a" TargetMode="External"/><Relationship Id="rId28" Type="http://schemas.openxmlformats.org/officeDocument/2006/relationships/hyperlink" Target="https://m.edsoo.ru/7f418886" TargetMode="External"/><Relationship Id="rId49" Type="http://schemas.openxmlformats.org/officeDocument/2006/relationships/hyperlink" Target="https://m.edsoo.ru/7f41aa8c" TargetMode="External"/><Relationship Id="rId114" Type="http://schemas.openxmlformats.org/officeDocument/2006/relationships/hyperlink" Target="https://m.edsoo.ru/863d449a" TargetMode="External"/><Relationship Id="rId275" Type="http://schemas.openxmlformats.org/officeDocument/2006/relationships/hyperlink" Target="https://m.edsoo.ru/863e4da4" TargetMode="External"/><Relationship Id="rId60" Type="http://schemas.openxmlformats.org/officeDocument/2006/relationships/hyperlink" Target="https://m.edsoo.ru/863cd0c8" TargetMode="External"/><Relationship Id="rId81" Type="http://schemas.openxmlformats.org/officeDocument/2006/relationships/hyperlink" Target="https://m.edsoo.ru/863d0340" TargetMode="External"/><Relationship Id="rId135" Type="http://schemas.openxmlformats.org/officeDocument/2006/relationships/hyperlink" Target="https://m.edsoo.ru/863d5f20" TargetMode="External"/><Relationship Id="rId156" Type="http://schemas.openxmlformats.org/officeDocument/2006/relationships/hyperlink" Target="https://m.edsoo.ru/863d72b2" TargetMode="External"/><Relationship Id="rId177" Type="http://schemas.openxmlformats.org/officeDocument/2006/relationships/hyperlink" Target="https://m.edsoo.ru/863d974c" TargetMode="External"/><Relationship Id="rId198" Type="http://schemas.openxmlformats.org/officeDocument/2006/relationships/hyperlink" Target="https://m.edsoo.ru/863db6be" TargetMode="External"/><Relationship Id="rId202" Type="http://schemas.openxmlformats.org/officeDocument/2006/relationships/hyperlink" Target="https://m.edsoo.ru/863dbef2" TargetMode="External"/><Relationship Id="rId223" Type="http://schemas.openxmlformats.org/officeDocument/2006/relationships/hyperlink" Target="https://m.edsoo.ru/863df188" TargetMode="External"/><Relationship Id="rId244" Type="http://schemas.openxmlformats.org/officeDocument/2006/relationships/hyperlink" Target="https://m.edsoo.ru/863e182a" TargetMode="External"/><Relationship Id="rId18" Type="http://schemas.openxmlformats.org/officeDocument/2006/relationships/hyperlink" Target="https://m.edsoo.ru/7f416720" TargetMode="External"/><Relationship Id="rId39" Type="http://schemas.openxmlformats.org/officeDocument/2006/relationships/hyperlink" Target="https://m.edsoo.ru/7f418886" TargetMode="External"/><Relationship Id="rId265" Type="http://schemas.openxmlformats.org/officeDocument/2006/relationships/hyperlink" Target="https://m.edsoo.ru/863e3f76" TargetMode="External"/><Relationship Id="rId286" Type="http://schemas.openxmlformats.org/officeDocument/2006/relationships/hyperlink" Target="https://m.edsoo.ru/863e5ac4" TargetMode="External"/><Relationship Id="rId50" Type="http://schemas.openxmlformats.org/officeDocument/2006/relationships/hyperlink" Target="https://m.edsoo.ru/7f41aa8c" TargetMode="External"/><Relationship Id="rId104" Type="http://schemas.openxmlformats.org/officeDocument/2006/relationships/hyperlink" Target="https://m.edsoo.ru/863d2028" TargetMode="External"/><Relationship Id="rId125" Type="http://schemas.openxmlformats.org/officeDocument/2006/relationships/hyperlink" Target="https://m.edsoo.ru/863d5714" TargetMode="External"/><Relationship Id="rId146" Type="http://schemas.openxmlformats.org/officeDocument/2006/relationships/hyperlink" Target="https://m.edsoo.ru/863d67ea" TargetMode="External"/><Relationship Id="rId167" Type="http://schemas.openxmlformats.org/officeDocument/2006/relationships/hyperlink" Target="https://m.edsoo.ru/863d8856" TargetMode="External"/><Relationship Id="rId188" Type="http://schemas.openxmlformats.org/officeDocument/2006/relationships/hyperlink" Target="https://m.edsoo.ru/863da89a" TargetMode="External"/><Relationship Id="rId71" Type="http://schemas.openxmlformats.org/officeDocument/2006/relationships/hyperlink" Target="https://m.edsoo.ru/863cea68" TargetMode="External"/><Relationship Id="rId92" Type="http://schemas.openxmlformats.org/officeDocument/2006/relationships/hyperlink" Target="https://m.edsoo.ru/863d197a" TargetMode="External"/><Relationship Id="rId213" Type="http://schemas.openxmlformats.org/officeDocument/2006/relationships/hyperlink" Target="https://m.edsoo.ru/863dd8ba" TargetMode="External"/><Relationship Id="rId234" Type="http://schemas.openxmlformats.org/officeDocument/2006/relationships/hyperlink" Target="https://m.edsoo.ru/863e068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8886" TargetMode="External"/><Relationship Id="rId255" Type="http://schemas.openxmlformats.org/officeDocument/2006/relationships/hyperlink" Target="https://m.edsoo.ru/863e2f9a" TargetMode="External"/><Relationship Id="rId276" Type="http://schemas.openxmlformats.org/officeDocument/2006/relationships/hyperlink" Target="https://m.edsoo.ru/863e4da4" TargetMode="External"/><Relationship Id="rId40" Type="http://schemas.openxmlformats.org/officeDocument/2006/relationships/hyperlink" Target="https://m.edsoo.ru/7f418886" TargetMode="External"/><Relationship Id="rId115" Type="http://schemas.openxmlformats.org/officeDocument/2006/relationships/hyperlink" Target="https://m.edsoo.ru/863d46a2" TargetMode="External"/><Relationship Id="rId136" Type="http://schemas.openxmlformats.org/officeDocument/2006/relationships/hyperlink" Target="https://m.edsoo.ru/863d607e" TargetMode="External"/><Relationship Id="rId157" Type="http://schemas.openxmlformats.org/officeDocument/2006/relationships/hyperlink" Target="https://m.edsoo.ru/863d7460" TargetMode="External"/><Relationship Id="rId178" Type="http://schemas.openxmlformats.org/officeDocument/2006/relationships/hyperlink" Target="https://m.edsoo.ru/863d9a30" TargetMode="External"/><Relationship Id="rId61" Type="http://schemas.openxmlformats.org/officeDocument/2006/relationships/hyperlink" Target="https://m.edsoo.ru/863cd9ce" TargetMode="External"/><Relationship Id="rId82" Type="http://schemas.openxmlformats.org/officeDocument/2006/relationships/hyperlink" Target="https://m.edsoo.ru/863d0340" TargetMode="External"/><Relationship Id="rId199" Type="http://schemas.openxmlformats.org/officeDocument/2006/relationships/hyperlink" Target="https://m.edsoo.ru/863dba1a" TargetMode="External"/><Relationship Id="rId203" Type="http://schemas.openxmlformats.org/officeDocument/2006/relationships/hyperlink" Target="https://m.edsoo.ru/863dc1ea" TargetMode="External"/><Relationship Id="rId19" Type="http://schemas.openxmlformats.org/officeDocument/2006/relationships/hyperlink" Target="https://m.edsoo.ru/7f416720" TargetMode="External"/><Relationship Id="rId224" Type="http://schemas.openxmlformats.org/officeDocument/2006/relationships/hyperlink" Target="https://m.edsoo.ru/863df354" TargetMode="External"/><Relationship Id="rId245" Type="http://schemas.openxmlformats.org/officeDocument/2006/relationships/hyperlink" Target="https://m.edsoo.ru/863e1942" TargetMode="External"/><Relationship Id="rId266" Type="http://schemas.openxmlformats.org/officeDocument/2006/relationships/hyperlink" Target="https://m.edsoo.ru/863e3f76" TargetMode="External"/><Relationship Id="rId287" Type="http://schemas.openxmlformats.org/officeDocument/2006/relationships/hyperlink" Target="https://m.edsoo.ru/863e5ac4" TargetMode="External"/><Relationship Id="rId30" Type="http://schemas.openxmlformats.org/officeDocument/2006/relationships/hyperlink" Target="https://m.edsoo.ru/7f418886" TargetMode="External"/><Relationship Id="rId105" Type="http://schemas.openxmlformats.org/officeDocument/2006/relationships/hyperlink" Target="https://m.edsoo.ru/863d21c2" TargetMode="External"/><Relationship Id="rId126" Type="http://schemas.openxmlformats.org/officeDocument/2006/relationships/hyperlink" Target="https://m.edsoo.ru/863d5868" TargetMode="External"/><Relationship Id="rId147" Type="http://schemas.openxmlformats.org/officeDocument/2006/relationships/hyperlink" Target="https://m.edsoo.ru/863d695c" TargetMode="External"/><Relationship Id="rId168" Type="http://schemas.openxmlformats.org/officeDocument/2006/relationships/hyperlink" Target="https://m.edsoo.ru/863d89d2" TargetMode="External"/><Relationship Id="rId51" Type="http://schemas.openxmlformats.org/officeDocument/2006/relationships/hyperlink" Target="https://m.edsoo.ru/7f41aa8c" TargetMode="External"/><Relationship Id="rId72" Type="http://schemas.openxmlformats.org/officeDocument/2006/relationships/hyperlink" Target="https://m.edsoo.ru/863cec3e" TargetMode="External"/><Relationship Id="rId93" Type="http://schemas.openxmlformats.org/officeDocument/2006/relationships/hyperlink" Target="https://m.edsoo.ru/863d1c90" TargetMode="External"/><Relationship Id="rId189" Type="http://schemas.openxmlformats.org/officeDocument/2006/relationships/hyperlink" Target="https://m.edsoo.ru/863da89a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863dda2c" TargetMode="External"/><Relationship Id="rId235" Type="http://schemas.openxmlformats.org/officeDocument/2006/relationships/hyperlink" Target="https://m.edsoo.ru/863e098e" TargetMode="External"/><Relationship Id="rId256" Type="http://schemas.openxmlformats.org/officeDocument/2006/relationships/hyperlink" Target="https://m.edsoo.ru/863e30d0" TargetMode="External"/><Relationship Id="rId277" Type="http://schemas.openxmlformats.org/officeDocument/2006/relationships/hyperlink" Target="https://m.edsoo.ru/863e4fd4" TargetMode="External"/><Relationship Id="rId116" Type="http://schemas.openxmlformats.org/officeDocument/2006/relationships/hyperlink" Target="https://m.edsoo.ru/863d4832" TargetMode="External"/><Relationship Id="rId137" Type="http://schemas.openxmlformats.org/officeDocument/2006/relationships/hyperlink" Target="https://m.edsoo.ru/863d61e6" TargetMode="External"/><Relationship Id="rId158" Type="http://schemas.openxmlformats.org/officeDocument/2006/relationships/hyperlink" Target="https://m.edsoo.ru/863d7744" TargetMode="External"/><Relationship Id="rId20" Type="http://schemas.openxmlformats.org/officeDocument/2006/relationships/hyperlink" Target="https://m.edsoo.ru/7f416720" TargetMode="External"/><Relationship Id="rId41" Type="http://schemas.openxmlformats.org/officeDocument/2006/relationships/hyperlink" Target="https://m.edsoo.ru/7f41aa8c" TargetMode="External"/><Relationship Id="rId62" Type="http://schemas.openxmlformats.org/officeDocument/2006/relationships/hyperlink" Target="https://m.edsoo.ru/863cd65e" TargetMode="External"/><Relationship Id="rId83" Type="http://schemas.openxmlformats.org/officeDocument/2006/relationships/hyperlink" Target="https://m.edsoo.ru/863d064c" TargetMode="External"/><Relationship Id="rId179" Type="http://schemas.openxmlformats.org/officeDocument/2006/relationships/hyperlink" Target="https://m.edsoo.ru/863d9ba2" TargetMode="External"/><Relationship Id="rId190" Type="http://schemas.openxmlformats.org/officeDocument/2006/relationships/hyperlink" Target="https://m.edsoo.ru/863dab7e" TargetMode="External"/><Relationship Id="rId204" Type="http://schemas.openxmlformats.org/officeDocument/2006/relationships/hyperlink" Target="https://m.edsoo.ru/863dc352" TargetMode="External"/><Relationship Id="rId225" Type="http://schemas.openxmlformats.org/officeDocument/2006/relationships/hyperlink" Target="https://m.edsoo.ru/863df354" TargetMode="External"/><Relationship Id="rId246" Type="http://schemas.openxmlformats.org/officeDocument/2006/relationships/hyperlink" Target="https://m.edsoo.ru/863e1d70" TargetMode="External"/><Relationship Id="rId267" Type="http://schemas.openxmlformats.org/officeDocument/2006/relationships/hyperlink" Target="https://m.edsoo.ru/863e41ba" TargetMode="External"/><Relationship Id="rId288" Type="http://schemas.openxmlformats.org/officeDocument/2006/relationships/hyperlink" Target="https://m.edsoo.ru/863e5bf0" TargetMode="External"/><Relationship Id="rId106" Type="http://schemas.openxmlformats.org/officeDocument/2006/relationships/hyperlink" Target="https://m.edsoo.ru/863d2320" TargetMode="External"/><Relationship Id="rId127" Type="http://schemas.openxmlformats.org/officeDocument/2006/relationships/hyperlink" Target="https://m.edsoo.ru/863d5a02" TargetMode="External"/><Relationship Id="rId10" Type="http://schemas.openxmlformats.org/officeDocument/2006/relationships/hyperlink" Target="https://m.edsoo.ru/7f413368" TargetMode="External"/><Relationship Id="rId31" Type="http://schemas.openxmlformats.org/officeDocument/2006/relationships/hyperlink" Target="https://m.edsoo.ru/7f418886" TargetMode="External"/><Relationship Id="rId52" Type="http://schemas.openxmlformats.org/officeDocument/2006/relationships/hyperlink" Target="https://m.edsoo.ru/7f41aa8c" TargetMode="External"/><Relationship Id="rId73" Type="http://schemas.openxmlformats.org/officeDocument/2006/relationships/hyperlink" Target="https://m.edsoo.ru/863cedba" TargetMode="External"/><Relationship Id="rId94" Type="http://schemas.openxmlformats.org/officeDocument/2006/relationships/hyperlink" Target="https://m.edsoo.ru/863d28ca" TargetMode="External"/><Relationship Id="rId148" Type="http://schemas.openxmlformats.org/officeDocument/2006/relationships/hyperlink" Target="https://m.edsoo.ru/863d6cc2" TargetMode="External"/><Relationship Id="rId169" Type="http://schemas.openxmlformats.org/officeDocument/2006/relationships/hyperlink" Target="https://m.edsoo.ru/863d8d74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863d9d50" TargetMode="External"/><Relationship Id="rId215" Type="http://schemas.openxmlformats.org/officeDocument/2006/relationships/hyperlink" Target="https://m.edsoo.ru/863ddb94" TargetMode="External"/><Relationship Id="rId236" Type="http://schemas.openxmlformats.org/officeDocument/2006/relationships/hyperlink" Target="https://m.edsoo.ru/863e0c36" TargetMode="External"/><Relationship Id="rId257" Type="http://schemas.openxmlformats.org/officeDocument/2006/relationships/hyperlink" Target="https://m.edsoo.ru/863e30d0" TargetMode="External"/><Relationship Id="rId278" Type="http://schemas.openxmlformats.org/officeDocument/2006/relationships/hyperlink" Target="https://m.edsoo.ru/863e50ec" TargetMode="External"/><Relationship Id="rId42" Type="http://schemas.openxmlformats.org/officeDocument/2006/relationships/hyperlink" Target="https://m.edsoo.ru/7f41aa8c" TargetMode="External"/><Relationship Id="rId84" Type="http://schemas.openxmlformats.org/officeDocument/2006/relationships/hyperlink" Target="https://m.edsoo.ru/863d0af2" TargetMode="External"/><Relationship Id="rId138" Type="http://schemas.openxmlformats.org/officeDocument/2006/relationships/hyperlink" Target="https://m.edsoo.ru/863d5b88" TargetMode="External"/><Relationship Id="rId191" Type="http://schemas.openxmlformats.org/officeDocument/2006/relationships/hyperlink" Target="https://m.edsoo.ru/863dacd2" TargetMode="External"/><Relationship Id="rId205" Type="http://schemas.openxmlformats.org/officeDocument/2006/relationships/hyperlink" Target="https://m.edsoo.ru/863dc62c" TargetMode="External"/><Relationship Id="rId247" Type="http://schemas.openxmlformats.org/officeDocument/2006/relationships/hyperlink" Target="https://m.edsoo.ru/863e1e9c" TargetMode="External"/><Relationship Id="rId107" Type="http://schemas.openxmlformats.org/officeDocument/2006/relationships/hyperlink" Target="https://m.edsoo.ru/863d2c08" TargetMode="External"/><Relationship Id="rId289" Type="http://schemas.openxmlformats.org/officeDocument/2006/relationships/hyperlink" Target="https://m.edsoo.ru/863e5d12" TargetMode="External"/><Relationship Id="rId11" Type="http://schemas.openxmlformats.org/officeDocument/2006/relationships/hyperlink" Target="https://m.edsoo.ru/7f413368" TargetMode="External"/><Relationship Id="rId53" Type="http://schemas.openxmlformats.org/officeDocument/2006/relationships/hyperlink" Target="https://m.edsoo.ru/7f41aa8c" TargetMode="External"/><Relationship Id="rId149" Type="http://schemas.openxmlformats.org/officeDocument/2006/relationships/hyperlink" Target="https://m.edsoo.ru/863d6e2a" TargetMode="External"/><Relationship Id="rId95" Type="http://schemas.openxmlformats.org/officeDocument/2006/relationships/hyperlink" Target="https://m.edsoo.ru/863d1e98" TargetMode="External"/><Relationship Id="rId160" Type="http://schemas.openxmlformats.org/officeDocument/2006/relationships/hyperlink" Target="https://m.edsoo.ru/863d7c26" TargetMode="External"/><Relationship Id="rId216" Type="http://schemas.openxmlformats.org/officeDocument/2006/relationships/hyperlink" Target="https://m.edsoo.ru/863ddd60" TargetMode="External"/><Relationship Id="rId258" Type="http://schemas.openxmlformats.org/officeDocument/2006/relationships/hyperlink" Target="https://m.edsoo.ru/863e3422" TargetMode="External"/><Relationship Id="rId22" Type="http://schemas.openxmlformats.org/officeDocument/2006/relationships/hyperlink" Target="https://m.edsoo.ru/7f416720" TargetMode="External"/><Relationship Id="rId64" Type="http://schemas.openxmlformats.org/officeDocument/2006/relationships/hyperlink" Target="https://m.edsoo.ru/863cdb36" TargetMode="External"/><Relationship Id="rId118" Type="http://schemas.openxmlformats.org/officeDocument/2006/relationships/hyperlink" Target="https://m.edsoo.ru/863d4fc6" TargetMode="External"/><Relationship Id="rId171" Type="http://schemas.openxmlformats.org/officeDocument/2006/relationships/hyperlink" Target="https://m.edsoo.ru/863d9260" TargetMode="External"/><Relationship Id="rId227" Type="http://schemas.openxmlformats.org/officeDocument/2006/relationships/hyperlink" Target="https://m.edsoo.ru/863df606" TargetMode="External"/><Relationship Id="rId269" Type="http://schemas.openxmlformats.org/officeDocument/2006/relationships/hyperlink" Target="https://m.edsoo.ru/863e45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132</Pages>
  <Words>30379</Words>
  <Characters>173164</Characters>
  <Application>Microsoft Office Word</Application>
  <DocSecurity>0</DocSecurity>
  <Lines>1443</Lines>
  <Paragraphs>406</Paragraphs>
  <ScaleCrop>false</ScaleCrop>
  <Company>diakov.net</Company>
  <LinksUpToDate>false</LinksUpToDate>
  <CharactersWithSpaces>203137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2</cp:revision>
  <dcterms:created xsi:type="dcterms:W3CDTF">2025-10-27T19:42:00Z</dcterms:created>
  <dcterms:modified xsi:type="dcterms:W3CDTF">2025-10-27T19:43:00Z</dcterms:modified>
</cp:coreProperties>
</file>